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CC7" w:rsidRDefault="003240D0" w:rsidP="00F10595">
      <w:pPr>
        <w:jc w:val="center"/>
      </w:pPr>
      <w:r>
        <w:rPr>
          <w:noProof/>
          <w:lang w:eastAsia="tr-TR"/>
        </w:rPr>
        <w:drawing>
          <wp:inline distT="0" distB="0" distL="0" distR="0">
            <wp:extent cx="9782175" cy="7077075"/>
            <wp:effectExtent l="19050" t="0" r="9525" b="0"/>
            <wp:docPr id="5" name="Resim 1"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gili resim"/>
                    <pic:cNvPicPr>
                      <a:picLocks noChangeAspect="1" noChangeArrowheads="1"/>
                    </pic:cNvPicPr>
                  </pic:nvPicPr>
                  <pic:blipFill>
                    <a:blip r:embed="rId5" cstate="print"/>
                    <a:srcRect/>
                    <a:stretch>
                      <a:fillRect/>
                    </a:stretch>
                  </pic:blipFill>
                  <pic:spPr bwMode="auto">
                    <a:xfrm>
                      <a:off x="0" y="0"/>
                      <a:ext cx="9777730" cy="7073859"/>
                    </a:xfrm>
                    <a:prstGeom prst="rect">
                      <a:avLst/>
                    </a:prstGeom>
                    <a:noFill/>
                    <a:ln w="9525">
                      <a:noFill/>
                      <a:miter lim="800000"/>
                      <a:headEnd/>
                      <a:tailEnd/>
                    </a:ln>
                  </pic:spPr>
                </pic:pic>
              </a:graphicData>
            </a:graphic>
          </wp:inline>
        </w:drawing>
      </w:r>
    </w:p>
    <w:p w:rsidR="006F6CC7" w:rsidRPr="00DE1B63" w:rsidRDefault="006F6CC7" w:rsidP="006F6CC7">
      <w:pPr>
        <w:shd w:val="clear" w:color="auto" w:fill="F5F5F5"/>
        <w:spacing w:after="0" w:line="240" w:lineRule="auto"/>
        <w:jc w:val="center"/>
        <w:rPr>
          <w:rFonts w:ascii="Comic Sans MS" w:eastAsia="Times New Roman" w:hAnsi="Comic Sans MS" w:cs="Arial"/>
          <w:b/>
          <w:bCs/>
          <w:color w:val="1D659A"/>
          <w:sz w:val="28"/>
          <w:szCs w:val="28"/>
          <w:u w:val="single"/>
          <w:lang w:eastAsia="tr-TR"/>
        </w:rPr>
      </w:pPr>
      <w:r w:rsidRPr="00DE1B63">
        <w:rPr>
          <w:rFonts w:ascii="Comic Sans MS" w:eastAsia="Times New Roman" w:hAnsi="Comic Sans MS" w:cs="Arial"/>
          <w:b/>
          <w:bCs/>
          <w:color w:val="1D659A"/>
          <w:sz w:val="28"/>
          <w:szCs w:val="28"/>
          <w:u w:val="single"/>
          <w:lang w:eastAsia="tr-TR"/>
        </w:rPr>
        <w:lastRenderedPageBreak/>
        <w:t>YAŞAM ÜZERİNE</w:t>
      </w:r>
    </w:p>
    <w:p w:rsidR="006F6CC7" w:rsidRPr="00DE1B63" w:rsidRDefault="006F6CC7" w:rsidP="006F6CC7">
      <w:pPr>
        <w:shd w:val="clear" w:color="auto" w:fill="F5F5F5"/>
        <w:spacing w:after="0" w:line="240" w:lineRule="auto"/>
        <w:jc w:val="center"/>
        <w:rPr>
          <w:rFonts w:ascii="Comic Sans MS" w:eastAsia="Times New Roman" w:hAnsi="Comic Sans MS" w:cs="Arial"/>
          <w:b/>
          <w:bCs/>
          <w:color w:val="333333"/>
          <w:sz w:val="28"/>
          <w:szCs w:val="28"/>
          <w:lang w:eastAsia="tr-TR"/>
        </w:rPr>
      </w:pPr>
      <w:r w:rsidRPr="00DE1B63">
        <w:rPr>
          <w:rFonts w:ascii="Comic Sans MS" w:eastAsia="Times New Roman" w:hAnsi="Comic Sans MS" w:cs="Arial"/>
          <w:b/>
          <w:bCs/>
          <w:color w:val="1D659A"/>
          <w:sz w:val="28"/>
          <w:szCs w:val="28"/>
          <w:lang w:eastAsia="tr-TR"/>
        </w:rPr>
        <w:t xml:space="preserve">“ </w:t>
      </w:r>
      <w:r w:rsidRPr="00DE1B63">
        <w:rPr>
          <w:rFonts w:ascii="Comic Sans MS" w:eastAsia="Times New Roman" w:hAnsi="Comic Sans MS" w:cs="Arial"/>
          <w:b/>
          <w:bCs/>
          <w:color w:val="333333"/>
          <w:sz w:val="28"/>
          <w:szCs w:val="28"/>
          <w:lang w:eastAsia="tr-TR"/>
        </w:rPr>
        <w:t xml:space="preserve">Yaşamak için sürekli hazırlanıyoruz, ama yaşamıyoruz. ” </w:t>
      </w:r>
      <w:proofErr w:type="spellStart"/>
      <w:r w:rsidRPr="00DE1B63">
        <w:rPr>
          <w:rFonts w:ascii="Comic Sans MS" w:eastAsia="Times New Roman" w:hAnsi="Comic Sans MS" w:cs="Arial"/>
          <w:b/>
          <w:bCs/>
          <w:color w:val="333333"/>
          <w:sz w:val="28"/>
          <w:szCs w:val="28"/>
          <w:lang w:eastAsia="tr-TR"/>
        </w:rPr>
        <w:t>Emerson</w:t>
      </w:r>
      <w:proofErr w:type="spellEnd"/>
    </w:p>
    <w:p w:rsidR="006F6CC7" w:rsidRPr="00DE1B63" w:rsidRDefault="006F6CC7" w:rsidP="006F6CC7">
      <w:pPr>
        <w:shd w:val="clear" w:color="auto" w:fill="F5F5F5"/>
        <w:spacing w:after="0" w:line="240" w:lineRule="auto"/>
        <w:ind w:firstLine="708"/>
        <w:rPr>
          <w:rFonts w:ascii="Comic Sans MS" w:eastAsia="Times New Roman" w:hAnsi="Comic Sans MS" w:cs="Arial"/>
          <w:b/>
          <w:bCs/>
          <w:color w:val="333333"/>
          <w:sz w:val="24"/>
          <w:szCs w:val="24"/>
          <w:lang w:eastAsia="tr-TR"/>
        </w:rPr>
      </w:pPr>
    </w:p>
    <w:p w:rsidR="006F6CC7" w:rsidRPr="00DE1B63" w:rsidRDefault="006F6CC7" w:rsidP="006F6CC7">
      <w:pPr>
        <w:shd w:val="clear" w:color="auto" w:fill="F5F5F5"/>
        <w:spacing w:after="0" w:line="240" w:lineRule="auto"/>
        <w:ind w:firstLine="708"/>
        <w:rPr>
          <w:rFonts w:ascii="Comic Sans MS" w:eastAsia="Times New Roman" w:hAnsi="Comic Sans MS" w:cs="Arial"/>
          <w:b/>
          <w:bCs/>
          <w:color w:val="333333"/>
          <w:sz w:val="28"/>
          <w:szCs w:val="28"/>
          <w:lang w:eastAsia="tr-TR"/>
        </w:rPr>
      </w:pPr>
      <w:r w:rsidRPr="00DE1B63">
        <w:rPr>
          <w:rFonts w:ascii="Comic Sans MS" w:eastAsia="Times New Roman" w:hAnsi="Comic Sans MS" w:cs="Arial"/>
          <w:color w:val="333333"/>
          <w:sz w:val="28"/>
          <w:szCs w:val="28"/>
          <w:lang w:eastAsia="tr-TR"/>
        </w:rPr>
        <w:t>Hepimizin farklı bir anlam yüklediği hayat sizce sıradan mıdır? Nedir bizi, yaşamımızı yaşanabilir kılan?</w:t>
      </w:r>
    </w:p>
    <w:p w:rsidR="006F6CC7" w:rsidRPr="00DE1B63" w:rsidRDefault="006F6CC7" w:rsidP="006F6CC7">
      <w:pPr>
        <w:shd w:val="clear" w:color="auto" w:fill="F5F5F5"/>
        <w:spacing w:after="0" w:line="240" w:lineRule="auto"/>
        <w:ind w:firstLine="708"/>
        <w:rPr>
          <w:rFonts w:ascii="Comic Sans MS" w:eastAsia="Times New Roman" w:hAnsi="Comic Sans MS" w:cs="Arial"/>
          <w:b/>
          <w:bCs/>
          <w:color w:val="333333"/>
          <w:sz w:val="28"/>
          <w:szCs w:val="28"/>
          <w:lang w:eastAsia="tr-TR"/>
        </w:rPr>
      </w:pPr>
      <w:r w:rsidRPr="00DE1B63">
        <w:rPr>
          <w:rFonts w:ascii="Comic Sans MS" w:eastAsia="Times New Roman" w:hAnsi="Comic Sans MS" w:cs="Arial"/>
          <w:color w:val="333333"/>
          <w:sz w:val="28"/>
          <w:szCs w:val="28"/>
          <w:lang w:eastAsia="tr-TR"/>
        </w:rPr>
        <w:t xml:space="preserve">Çoğumuz yaşamın bizi bize sormadan içine aldığı maratonun içindeyiz. Her an her dakika bir yerlere koşturmaktayız. Farkında olmadan bu yaşam çarkının içinde dönüp duruyoruz. İnsanlar yaşamlarını, bu hayattaki asıl amaçlarını sorgulamalı. Hedeflerinizi sorgulayın. Sizi birkaç sene geleceğe götürmekten başka bir içerik yansıtmazlar. </w:t>
      </w:r>
      <w:proofErr w:type="gramStart"/>
      <w:r w:rsidRPr="00DE1B63">
        <w:rPr>
          <w:rFonts w:ascii="Comic Sans MS" w:eastAsia="Times New Roman" w:hAnsi="Comic Sans MS" w:cs="Arial"/>
          <w:color w:val="333333"/>
          <w:sz w:val="28"/>
          <w:szCs w:val="28"/>
          <w:lang w:eastAsia="tr-TR"/>
        </w:rPr>
        <w:t>Peki</w:t>
      </w:r>
      <w:proofErr w:type="gramEnd"/>
      <w:r w:rsidRPr="00DE1B63">
        <w:rPr>
          <w:rFonts w:ascii="Comic Sans MS" w:eastAsia="Times New Roman" w:hAnsi="Comic Sans MS" w:cs="Arial"/>
          <w:color w:val="333333"/>
          <w:sz w:val="28"/>
          <w:szCs w:val="28"/>
          <w:lang w:eastAsia="tr-TR"/>
        </w:rPr>
        <w:t xml:space="preserve"> anı yaşayabiliyor musunuz? </w:t>
      </w:r>
      <w:proofErr w:type="spellStart"/>
      <w:r w:rsidRPr="00DE1B63">
        <w:rPr>
          <w:rFonts w:ascii="Comic Sans MS" w:eastAsia="Times New Roman" w:hAnsi="Comic Sans MS" w:cs="Arial"/>
          <w:color w:val="333333"/>
          <w:sz w:val="28"/>
          <w:szCs w:val="28"/>
          <w:lang w:eastAsia="tr-TR"/>
        </w:rPr>
        <w:t>Emerson</w:t>
      </w:r>
      <w:proofErr w:type="spellEnd"/>
      <w:r w:rsidRPr="00DE1B63">
        <w:rPr>
          <w:rFonts w:ascii="Comic Sans MS" w:eastAsia="Times New Roman" w:hAnsi="Comic Sans MS" w:cs="Arial"/>
          <w:color w:val="333333"/>
          <w:sz w:val="28"/>
          <w:szCs w:val="28"/>
          <w:lang w:eastAsia="tr-TR"/>
        </w:rPr>
        <w:t>' un da dediği gibi “Yaşamak için sürekli hazırlanıyoruz, ama yaşamıyoruz.” Planlarınızı, programlarınızı bir anlığına da olsa askıya alın. Dik bir pozisyonda oturun ve derin bir nefes alın. Tüm olumsuz düşüncelerinizi artık rafa kaldırın. Ve kendinize lütfen şu soruları yöneltin:</w:t>
      </w:r>
    </w:p>
    <w:p w:rsidR="006F6CC7" w:rsidRPr="00DE1B63" w:rsidRDefault="006F6CC7" w:rsidP="006F6CC7">
      <w:pPr>
        <w:shd w:val="clear" w:color="auto" w:fill="F5F5F5"/>
        <w:spacing w:before="100" w:beforeAutospacing="1" w:after="100" w:afterAutospacing="1" w:line="240" w:lineRule="auto"/>
        <w:rPr>
          <w:rFonts w:ascii="Comic Sans MS" w:eastAsia="Times New Roman" w:hAnsi="Comic Sans MS" w:cs="Arial"/>
          <w:color w:val="333333"/>
          <w:sz w:val="28"/>
          <w:szCs w:val="28"/>
          <w:lang w:eastAsia="tr-TR"/>
        </w:rPr>
      </w:pPr>
      <w:r w:rsidRPr="00DE1B63">
        <w:rPr>
          <w:rFonts w:ascii="Comic Sans MS" w:eastAsia="Times New Roman" w:hAnsi="Comic Sans MS" w:cs="Arial"/>
          <w:color w:val="333333"/>
          <w:sz w:val="28"/>
          <w:szCs w:val="28"/>
          <w:lang w:eastAsia="tr-TR"/>
        </w:rPr>
        <w:t>Gerçekten anı yaşıyor muyum?</w:t>
      </w:r>
    </w:p>
    <w:p w:rsidR="006F6CC7" w:rsidRPr="00DE1B63" w:rsidRDefault="006F6CC7" w:rsidP="006F6CC7">
      <w:pPr>
        <w:shd w:val="clear" w:color="auto" w:fill="F5F5F5"/>
        <w:spacing w:before="100" w:beforeAutospacing="1" w:after="100" w:afterAutospacing="1" w:line="240" w:lineRule="auto"/>
        <w:rPr>
          <w:rFonts w:ascii="Comic Sans MS" w:eastAsia="Times New Roman" w:hAnsi="Comic Sans MS" w:cs="Arial"/>
          <w:color w:val="333333"/>
          <w:sz w:val="28"/>
          <w:szCs w:val="28"/>
          <w:lang w:eastAsia="tr-TR"/>
        </w:rPr>
      </w:pPr>
      <w:r w:rsidRPr="00DE1B63">
        <w:rPr>
          <w:rFonts w:ascii="Comic Sans MS" w:eastAsia="Times New Roman" w:hAnsi="Comic Sans MS" w:cs="Arial"/>
          <w:color w:val="333333"/>
          <w:sz w:val="28"/>
          <w:szCs w:val="28"/>
          <w:lang w:eastAsia="tr-TR"/>
        </w:rPr>
        <w:t>Kendime yeteri kadar vakit ayırabiliyor muyum?</w:t>
      </w:r>
    </w:p>
    <w:p w:rsidR="006F6CC7" w:rsidRPr="00DE1B63" w:rsidRDefault="006F6CC7" w:rsidP="006F6CC7">
      <w:pPr>
        <w:shd w:val="clear" w:color="auto" w:fill="F5F5F5"/>
        <w:spacing w:before="100" w:beforeAutospacing="1" w:after="100" w:afterAutospacing="1" w:line="240" w:lineRule="auto"/>
        <w:rPr>
          <w:rFonts w:ascii="Comic Sans MS" w:eastAsia="Times New Roman" w:hAnsi="Comic Sans MS" w:cs="Arial"/>
          <w:color w:val="333333"/>
          <w:sz w:val="28"/>
          <w:szCs w:val="28"/>
          <w:lang w:eastAsia="tr-TR"/>
        </w:rPr>
      </w:pPr>
      <w:r w:rsidRPr="00DE1B63">
        <w:rPr>
          <w:rFonts w:ascii="Comic Sans MS" w:eastAsia="Times New Roman" w:hAnsi="Comic Sans MS" w:cs="Arial"/>
          <w:color w:val="333333"/>
          <w:sz w:val="28"/>
          <w:szCs w:val="28"/>
          <w:lang w:eastAsia="tr-TR"/>
        </w:rPr>
        <w:t>Kendimden çok mu veriyorum?</w:t>
      </w:r>
    </w:p>
    <w:p w:rsidR="006F6CC7" w:rsidRPr="00DE1B63" w:rsidRDefault="006F6CC7" w:rsidP="006F6CC7">
      <w:pPr>
        <w:shd w:val="clear" w:color="auto" w:fill="F5F5F5"/>
        <w:spacing w:before="100" w:beforeAutospacing="1" w:after="100" w:afterAutospacing="1" w:line="240" w:lineRule="auto"/>
        <w:rPr>
          <w:rFonts w:ascii="Comic Sans MS" w:eastAsia="Times New Roman" w:hAnsi="Comic Sans MS" w:cs="Arial"/>
          <w:color w:val="333333"/>
          <w:sz w:val="28"/>
          <w:szCs w:val="28"/>
          <w:lang w:eastAsia="tr-TR"/>
        </w:rPr>
      </w:pPr>
      <w:r w:rsidRPr="00DE1B63">
        <w:rPr>
          <w:rFonts w:ascii="Comic Sans MS" w:eastAsia="Times New Roman" w:hAnsi="Comic Sans MS" w:cs="Arial"/>
          <w:color w:val="333333"/>
          <w:sz w:val="28"/>
          <w:szCs w:val="28"/>
          <w:lang w:eastAsia="tr-TR"/>
        </w:rPr>
        <w:t>Kendi hayatımı mı yoksa başkasının hayatını mı yaşıyorum?</w:t>
      </w:r>
    </w:p>
    <w:p w:rsidR="006F6CC7" w:rsidRPr="00DE1B63" w:rsidRDefault="006F6CC7" w:rsidP="006F6CC7">
      <w:pPr>
        <w:shd w:val="clear" w:color="auto" w:fill="F5F5F5"/>
        <w:spacing w:before="100" w:beforeAutospacing="1" w:after="100" w:afterAutospacing="1" w:line="240" w:lineRule="auto"/>
        <w:rPr>
          <w:rFonts w:ascii="Comic Sans MS" w:eastAsia="Times New Roman" w:hAnsi="Comic Sans MS" w:cs="Arial"/>
          <w:color w:val="333333"/>
          <w:sz w:val="28"/>
          <w:szCs w:val="28"/>
          <w:lang w:eastAsia="tr-TR"/>
        </w:rPr>
      </w:pPr>
      <w:r w:rsidRPr="00DE1B63">
        <w:rPr>
          <w:rFonts w:ascii="Comic Sans MS" w:eastAsia="Times New Roman" w:hAnsi="Comic Sans MS" w:cs="Arial"/>
          <w:color w:val="333333"/>
          <w:sz w:val="28"/>
          <w:szCs w:val="28"/>
          <w:lang w:eastAsia="tr-TR"/>
        </w:rPr>
        <w:t>İçinde bulunduğum maratonun bir durağı var mı?</w:t>
      </w:r>
    </w:p>
    <w:p w:rsidR="006F6CC7" w:rsidRPr="00DE1B63" w:rsidRDefault="006F6CC7" w:rsidP="006F6CC7">
      <w:pPr>
        <w:shd w:val="clear" w:color="auto" w:fill="F5F5F5"/>
        <w:spacing w:before="100" w:beforeAutospacing="1" w:after="100" w:afterAutospacing="1" w:line="240" w:lineRule="auto"/>
        <w:ind w:firstLine="708"/>
        <w:rPr>
          <w:rFonts w:ascii="Comic Sans MS" w:eastAsia="Times New Roman" w:hAnsi="Comic Sans MS" w:cs="Arial"/>
          <w:color w:val="333333"/>
          <w:sz w:val="28"/>
          <w:szCs w:val="28"/>
          <w:lang w:eastAsia="tr-TR"/>
        </w:rPr>
      </w:pPr>
      <w:r w:rsidRPr="00DE1B63">
        <w:rPr>
          <w:rFonts w:ascii="Comic Sans MS" w:eastAsia="Times New Roman" w:hAnsi="Comic Sans MS" w:cs="Arial"/>
          <w:color w:val="333333"/>
          <w:sz w:val="28"/>
          <w:szCs w:val="28"/>
          <w:lang w:eastAsia="tr-TR"/>
        </w:rPr>
        <w:t xml:space="preserve">Bu sorulara elinizden geldiğince cevap vermeye çalışın. Şu yaşam nehrinin içinde nefes almaya ne dersiniz? Kişisel </w:t>
      </w:r>
      <w:proofErr w:type="spellStart"/>
      <w:r w:rsidRPr="00DE1B63">
        <w:rPr>
          <w:rFonts w:ascii="Comic Sans MS" w:eastAsia="Times New Roman" w:hAnsi="Comic Sans MS" w:cs="Arial"/>
          <w:color w:val="333333"/>
          <w:sz w:val="28"/>
          <w:szCs w:val="28"/>
          <w:lang w:eastAsia="tr-TR"/>
        </w:rPr>
        <w:t>farkındalığınızın</w:t>
      </w:r>
      <w:proofErr w:type="spellEnd"/>
      <w:r w:rsidRPr="00DE1B63">
        <w:rPr>
          <w:rFonts w:ascii="Comic Sans MS" w:eastAsia="Times New Roman" w:hAnsi="Comic Sans MS" w:cs="Arial"/>
          <w:color w:val="333333"/>
          <w:sz w:val="28"/>
          <w:szCs w:val="28"/>
          <w:lang w:eastAsia="tr-TR"/>
        </w:rPr>
        <w:t xml:space="preserve"> yüksek düzeyde olduğu, huzurlu bir yaşam sizleri bekliyor ve tüm bunlar sadece sizin elinizde. Her gün kendinize birkaç dakika sessiz zaman ayırın  ve kendinizi dinleyin. Bu dünyadan neler aldığınızı değil, bu dünyaya neler verdiğinizi sorgulayın. Kendinize ayırdığınız bu birkaç dakikayı alışkanlık haline getirdiğinizde yaşamınızda oluşturduğu büyük değişimleri fark edeceksiniz.</w:t>
      </w:r>
    </w:p>
    <w:p w:rsidR="006F6CC7" w:rsidRPr="00DE1B63" w:rsidRDefault="006F6CC7" w:rsidP="006F6CC7">
      <w:pPr>
        <w:shd w:val="clear" w:color="auto" w:fill="F5F5F5"/>
        <w:spacing w:before="100" w:beforeAutospacing="1" w:after="100" w:afterAutospacing="1" w:line="240" w:lineRule="auto"/>
        <w:ind w:firstLine="708"/>
        <w:rPr>
          <w:rFonts w:ascii="Comic Sans MS" w:eastAsia="Times New Roman" w:hAnsi="Comic Sans MS" w:cs="Arial"/>
          <w:color w:val="333333"/>
          <w:sz w:val="28"/>
          <w:szCs w:val="28"/>
          <w:lang w:eastAsia="tr-TR"/>
        </w:rPr>
      </w:pPr>
      <w:r w:rsidRPr="00DE1B63">
        <w:rPr>
          <w:rFonts w:ascii="Comic Sans MS" w:eastAsia="Times New Roman" w:hAnsi="Comic Sans MS" w:cs="Arial"/>
          <w:color w:val="333333"/>
          <w:sz w:val="28"/>
          <w:szCs w:val="28"/>
          <w:lang w:eastAsia="tr-TR"/>
        </w:rPr>
        <w:t>Siz ve yaşamınız sorgulanacak kadar değerli ve önemlidir. Her birimiz biricik ve tekiz. Sizce de dünyaya farklı bir pencereden bakmanın vakti gelmedi mi?</w:t>
      </w:r>
    </w:p>
    <w:p w:rsidR="006A2A52" w:rsidRDefault="006F6CC7" w:rsidP="00B526EC">
      <w:pPr>
        <w:shd w:val="clear" w:color="auto" w:fill="F5F5F5"/>
        <w:spacing w:before="100" w:beforeAutospacing="1" w:after="100" w:afterAutospacing="1" w:line="240" w:lineRule="auto"/>
        <w:jc w:val="right"/>
        <w:rPr>
          <w:rFonts w:ascii="Comic Sans MS" w:eastAsia="Times New Roman" w:hAnsi="Comic Sans MS" w:cs="Arial"/>
          <w:color w:val="333333"/>
          <w:sz w:val="28"/>
          <w:szCs w:val="28"/>
          <w:lang w:eastAsia="tr-TR"/>
        </w:rPr>
      </w:pPr>
      <w:r w:rsidRPr="00DE1B63">
        <w:rPr>
          <w:rFonts w:ascii="Comic Sans MS" w:eastAsia="Times New Roman" w:hAnsi="Comic Sans MS" w:cs="Arial"/>
          <w:color w:val="333333"/>
          <w:sz w:val="28"/>
          <w:szCs w:val="28"/>
          <w:lang w:eastAsia="tr-TR"/>
        </w:rPr>
        <w:t>Çiğdem EMÜL</w:t>
      </w:r>
    </w:p>
    <w:p w:rsidR="006A2A52" w:rsidRDefault="006A2A52" w:rsidP="00ED159B">
      <w:pPr>
        <w:shd w:val="clear" w:color="auto" w:fill="F5F5F5"/>
        <w:spacing w:before="100" w:beforeAutospacing="1" w:after="100" w:afterAutospacing="1" w:line="240" w:lineRule="auto"/>
        <w:jc w:val="center"/>
        <w:rPr>
          <w:rFonts w:ascii="Comic Sans MS" w:eastAsia="Times New Roman" w:hAnsi="Comic Sans MS" w:cs="Arial"/>
          <w:color w:val="333333"/>
          <w:sz w:val="28"/>
          <w:szCs w:val="28"/>
          <w:lang w:eastAsia="tr-TR"/>
        </w:rPr>
      </w:pPr>
      <w:r w:rsidRPr="006A2A52">
        <w:rPr>
          <w:rFonts w:ascii="Comic Sans MS" w:eastAsia="Times New Roman" w:hAnsi="Comic Sans MS" w:cs="Arial"/>
          <w:color w:val="333333"/>
          <w:sz w:val="28"/>
          <w:szCs w:val="28"/>
          <w:lang w:eastAsia="tr-TR"/>
        </w:rPr>
        <w:lastRenderedPageBreak/>
        <w:drawing>
          <wp:inline distT="0" distB="0" distL="0" distR="0">
            <wp:extent cx="5305425" cy="3595900"/>
            <wp:effectExtent l="19050" t="0" r="9525" b="0"/>
            <wp:docPr id="15" name="Resim 11"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lgili resim"/>
                    <pic:cNvPicPr>
                      <a:picLocks noChangeAspect="1" noChangeArrowheads="1"/>
                    </pic:cNvPicPr>
                  </pic:nvPicPr>
                  <pic:blipFill>
                    <a:blip r:embed="rId6" cstate="print"/>
                    <a:srcRect/>
                    <a:stretch>
                      <a:fillRect/>
                    </a:stretch>
                  </pic:blipFill>
                  <pic:spPr bwMode="auto">
                    <a:xfrm>
                      <a:off x="0" y="0"/>
                      <a:ext cx="5305677" cy="3596071"/>
                    </a:xfrm>
                    <a:prstGeom prst="rect">
                      <a:avLst/>
                    </a:prstGeom>
                    <a:noFill/>
                    <a:ln w="9525">
                      <a:noFill/>
                      <a:miter lim="800000"/>
                      <a:headEnd/>
                      <a:tailEnd/>
                    </a:ln>
                  </pic:spPr>
                </pic:pic>
              </a:graphicData>
            </a:graphic>
          </wp:inline>
        </w:drawing>
      </w:r>
    </w:p>
    <w:p w:rsidR="00D4100C" w:rsidRDefault="00DE3409" w:rsidP="00ED159B">
      <w:pPr>
        <w:shd w:val="clear" w:color="auto" w:fill="F5F5F5"/>
        <w:spacing w:before="100" w:beforeAutospacing="1" w:after="100" w:afterAutospacing="1" w:line="240" w:lineRule="auto"/>
        <w:rPr>
          <w:rFonts w:ascii="Comic Sans MS" w:eastAsia="Times New Roman" w:hAnsi="Comic Sans MS" w:cs="Arial"/>
          <w:color w:val="333333"/>
          <w:sz w:val="28"/>
          <w:szCs w:val="28"/>
          <w:lang w:eastAsia="tr-TR"/>
        </w:rPr>
      </w:pPr>
      <w:r>
        <w:rPr>
          <w:rFonts w:ascii="Comic Sans MS" w:eastAsia="Times New Roman" w:hAnsi="Comic Sans MS" w:cs="Arial"/>
          <w:color w:val="333333"/>
          <w:sz w:val="28"/>
          <w:szCs w:val="28"/>
          <w:lang w:eastAsia="tr-TR"/>
        </w:rPr>
        <w:t xml:space="preserve">                                                                                                        </w:t>
      </w:r>
      <w:r w:rsidR="00D4100C" w:rsidRPr="00D4100C">
        <w:rPr>
          <w:rFonts w:ascii="Comic Sans MS" w:eastAsia="Times New Roman" w:hAnsi="Comic Sans MS" w:cs="Arial"/>
          <w:color w:val="333333"/>
          <w:sz w:val="28"/>
          <w:szCs w:val="28"/>
          <w:lang w:eastAsia="tr-TR"/>
        </w:rPr>
        <w:drawing>
          <wp:inline distT="0" distB="0" distL="0" distR="0">
            <wp:extent cx="3222403" cy="3409950"/>
            <wp:effectExtent l="19050" t="0" r="0" b="0"/>
            <wp:docPr id="16" name="Resim 14"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lgili resim"/>
                    <pic:cNvPicPr>
                      <a:picLocks noChangeAspect="1" noChangeArrowheads="1"/>
                    </pic:cNvPicPr>
                  </pic:nvPicPr>
                  <pic:blipFill>
                    <a:blip r:embed="rId7" cstate="print"/>
                    <a:srcRect/>
                    <a:stretch>
                      <a:fillRect/>
                    </a:stretch>
                  </pic:blipFill>
                  <pic:spPr bwMode="auto">
                    <a:xfrm>
                      <a:off x="0" y="0"/>
                      <a:ext cx="3222403" cy="3409950"/>
                    </a:xfrm>
                    <a:prstGeom prst="rect">
                      <a:avLst/>
                    </a:prstGeom>
                    <a:noFill/>
                    <a:ln w="9525">
                      <a:noFill/>
                      <a:miter lim="800000"/>
                      <a:headEnd/>
                      <a:tailEnd/>
                    </a:ln>
                  </pic:spPr>
                </pic:pic>
              </a:graphicData>
            </a:graphic>
          </wp:inline>
        </w:drawing>
      </w:r>
    </w:p>
    <w:p w:rsidR="006B5FE1" w:rsidRDefault="006B5FE1" w:rsidP="00176563">
      <w:pPr>
        <w:spacing w:after="0" w:line="240" w:lineRule="auto"/>
        <w:jc w:val="center"/>
        <w:rPr>
          <w:rFonts w:ascii="Arial" w:hAnsi="Arial" w:cs="Arial"/>
          <w:b/>
          <w:sz w:val="32"/>
          <w:szCs w:val="32"/>
          <w:u w:val="single"/>
        </w:rPr>
      </w:pPr>
      <w:r w:rsidRPr="00BB1A5C">
        <w:rPr>
          <w:rFonts w:ascii="Arial" w:hAnsi="Arial" w:cs="Arial"/>
          <w:b/>
          <w:sz w:val="32"/>
          <w:szCs w:val="32"/>
        </w:rPr>
        <w:lastRenderedPageBreak/>
        <w:drawing>
          <wp:inline distT="0" distB="0" distL="0" distR="0">
            <wp:extent cx="3705225" cy="2356552"/>
            <wp:effectExtent l="19050" t="0" r="9525" b="0"/>
            <wp:docPr id="18" name="Resim 2" descr="ceyda düvenci kızı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yda düvenci kızı ile ilgili görsel sonucu"/>
                    <pic:cNvPicPr>
                      <a:picLocks noChangeAspect="1" noChangeArrowheads="1"/>
                    </pic:cNvPicPr>
                  </pic:nvPicPr>
                  <pic:blipFill>
                    <a:blip r:embed="rId8" cstate="print"/>
                    <a:srcRect/>
                    <a:stretch>
                      <a:fillRect/>
                    </a:stretch>
                  </pic:blipFill>
                  <pic:spPr bwMode="auto">
                    <a:xfrm>
                      <a:off x="0" y="0"/>
                      <a:ext cx="3705225" cy="2356552"/>
                    </a:xfrm>
                    <a:prstGeom prst="rect">
                      <a:avLst/>
                    </a:prstGeom>
                    <a:noFill/>
                    <a:ln w="9525">
                      <a:noFill/>
                      <a:miter lim="800000"/>
                      <a:headEnd/>
                      <a:tailEnd/>
                    </a:ln>
                  </pic:spPr>
                </pic:pic>
              </a:graphicData>
            </a:graphic>
          </wp:inline>
        </w:drawing>
      </w:r>
    </w:p>
    <w:p w:rsidR="006B5FE1" w:rsidRPr="00BB1A5C" w:rsidRDefault="006B5FE1" w:rsidP="006B5FE1">
      <w:pPr>
        <w:pStyle w:val="NormalWeb"/>
        <w:shd w:val="clear" w:color="auto" w:fill="FFFFFF"/>
        <w:spacing w:before="0" w:beforeAutospacing="0" w:after="360" w:afterAutospacing="0" w:line="360" w:lineRule="atLeast"/>
        <w:jc w:val="center"/>
        <w:textAlignment w:val="baseline"/>
        <w:rPr>
          <w:rFonts w:ascii="pt_sansregular" w:hAnsi="pt_sansregular"/>
          <w:color w:val="101010"/>
          <w:u w:val="single"/>
        </w:rPr>
      </w:pPr>
      <w:r w:rsidRPr="00BB1A5C">
        <w:rPr>
          <w:rStyle w:val="Gl"/>
          <w:rFonts w:ascii="pt_sansregular" w:hAnsi="pt_sansregular"/>
          <w:color w:val="101010"/>
          <w:u w:val="single"/>
          <w:bdr w:val="none" w:sz="0" w:space="0" w:color="auto" w:frame="1"/>
        </w:rPr>
        <w:t>CEYDA DÜVENCİ</w:t>
      </w:r>
      <w:r w:rsidRPr="00BB1A5C">
        <w:rPr>
          <w:rStyle w:val="Gl"/>
          <w:rFonts w:ascii="pt_sansregular" w:hAnsi="pt_sansregular" w:hint="eastAsia"/>
          <w:color w:val="101010"/>
          <w:u w:val="single"/>
          <w:bdr w:val="none" w:sz="0" w:space="0" w:color="auto" w:frame="1"/>
        </w:rPr>
        <w:t>’</w:t>
      </w:r>
      <w:r w:rsidRPr="00BB1A5C">
        <w:rPr>
          <w:rStyle w:val="Gl"/>
          <w:rFonts w:ascii="pt_sansregular" w:hAnsi="pt_sansregular"/>
          <w:color w:val="101010"/>
          <w:u w:val="single"/>
          <w:bdr w:val="none" w:sz="0" w:space="0" w:color="auto" w:frame="1"/>
        </w:rPr>
        <w:t xml:space="preserve"> NİN KIZI NE HASTASI</w:t>
      </w:r>
    </w:p>
    <w:p w:rsidR="006B5FE1" w:rsidRPr="00BB1A5C" w:rsidRDefault="006B5FE1" w:rsidP="006B5FE1">
      <w:pPr>
        <w:pStyle w:val="NormalWeb"/>
        <w:shd w:val="clear" w:color="auto" w:fill="FFFFFF"/>
        <w:spacing w:before="0" w:beforeAutospacing="0" w:after="360" w:afterAutospacing="0" w:line="360" w:lineRule="atLeast"/>
        <w:jc w:val="center"/>
        <w:textAlignment w:val="baseline"/>
        <w:rPr>
          <w:rFonts w:ascii="pt_sansregular" w:hAnsi="pt_sansregular"/>
          <w:color w:val="101010"/>
        </w:rPr>
      </w:pPr>
      <w:r w:rsidRPr="00BB1A5C">
        <w:rPr>
          <w:rFonts w:ascii="pt_sansregular" w:hAnsi="pt_sansregular"/>
          <w:color w:val="101010"/>
        </w:rPr>
        <w:t>Ceyda Düvenci '</w:t>
      </w:r>
      <w:proofErr w:type="spellStart"/>
      <w:r w:rsidRPr="00BB1A5C">
        <w:rPr>
          <w:rFonts w:ascii="pt_sansregular" w:hAnsi="pt_sansregular"/>
          <w:color w:val="101010"/>
        </w:rPr>
        <w:t>nin</w:t>
      </w:r>
      <w:proofErr w:type="spellEnd"/>
      <w:r w:rsidRPr="00BB1A5C">
        <w:rPr>
          <w:rFonts w:ascii="pt_sansregular" w:hAnsi="pt_sansregular"/>
          <w:color w:val="101010"/>
        </w:rPr>
        <w:t xml:space="preserve"> kızı doğar doğmaz beyin kanaması geçirmiş ve beyninin hareket noktası etkilenmiş. Hastalığının ismi </w:t>
      </w:r>
      <w:proofErr w:type="spellStart"/>
      <w:r w:rsidRPr="00BB1A5C">
        <w:rPr>
          <w:rFonts w:ascii="pt_sansregular" w:hAnsi="pt_sansregular"/>
          <w:b/>
          <w:color w:val="101010"/>
        </w:rPr>
        <w:t>Serebral</w:t>
      </w:r>
      <w:proofErr w:type="spellEnd"/>
      <w:r w:rsidRPr="00BB1A5C">
        <w:rPr>
          <w:rFonts w:ascii="pt_sansregular" w:hAnsi="pt_sansregular"/>
          <w:b/>
          <w:color w:val="101010"/>
        </w:rPr>
        <w:t xml:space="preserve"> </w:t>
      </w:r>
      <w:proofErr w:type="spellStart"/>
      <w:r w:rsidRPr="00BB1A5C">
        <w:rPr>
          <w:rFonts w:ascii="pt_sansregular" w:hAnsi="pt_sansregular"/>
          <w:b/>
          <w:color w:val="101010"/>
        </w:rPr>
        <w:t>Palsi</w:t>
      </w:r>
      <w:proofErr w:type="spellEnd"/>
      <w:r w:rsidRPr="00BB1A5C">
        <w:rPr>
          <w:rFonts w:ascii="pt_sansregular" w:hAnsi="pt_sansregular"/>
          <w:b/>
          <w:color w:val="101010"/>
        </w:rPr>
        <w:t xml:space="preserve"> CP hastalığı</w:t>
      </w:r>
      <w:r w:rsidRPr="00BB1A5C">
        <w:rPr>
          <w:rFonts w:ascii="pt_sansregular" w:hAnsi="pt_sansregular"/>
          <w:color w:val="101010"/>
        </w:rPr>
        <w:t>. Melisa'da doğduğundan bu yana gelişim geriliği var. </w:t>
      </w:r>
      <w:proofErr w:type="gramStart"/>
      <w:r w:rsidRPr="00BB1A5C">
        <w:rPr>
          <w:rFonts w:ascii="pt_sansregular" w:hAnsi="pt_sansregular"/>
          <w:color w:val="101010"/>
        </w:rPr>
        <w:t xml:space="preserve">Tedavi edilmezse sürekli geriye giden bir hastalık. </w:t>
      </w:r>
      <w:proofErr w:type="gramEnd"/>
      <w:r w:rsidRPr="00BB1A5C">
        <w:rPr>
          <w:rFonts w:ascii="pt_sansregular" w:hAnsi="pt_sansregular"/>
          <w:color w:val="101010"/>
        </w:rPr>
        <w:t>Fizyoterapiye gitmezse, kaslar geri gider. Duyu bütünlemeye gitmezse, bilişseli gelişmez, kendini İfade edemez. Ve o zaman ilaç kullanmaya başlamak zorunda kalır. Kaslar geri gittikçe, kas ağrıları başlar. Bunlar da çok şiddetli ağrılardır.</w:t>
      </w:r>
    </w:p>
    <w:p w:rsidR="006B5FE1" w:rsidRPr="00BB1A5C" w:rsidRDefault="006B5FE1" w:rsidP="006B5FE1">
      <w:pPr>
        <w:jc w:val="center"/>
        <w:rPr>
          <w:rFonts w:ascii="pt_sansregular" w:hAnsi="pt_sansregular"/>
          <w:color w:val="101010"/>
          <w:sz w:val="24"/>
          <w:szCs w:val="24"/>
          <w:shd w:val="clear" w:color="auto" w:fill="FFFFFF"/>
        </w:rPr>
      </w:pPr>
      <w:proofErr w:type="spellStart"/>
      <w:r w:rsidRPr="00BB1A5C">
        <w:rPr>
          <w:rFonts w:ascii="pt_sansregular" w:hAnsi="pt_sansregular"/>
          <w:b/>
          <w:color w:val="101010"/>
          <w:sz w:val="24"/>
          <w:szCs w:val="24"/>
          <w:shd w:val="clear" w:color="auto" w:fill="FFFFFF"/>
        </w:rPr>
        <w:t>Serebral</w:t>
      </w:r>
      <w:proofErr w:type="spellEnd"/>
      <w:r w:rsidRPr="00BB1A5C">
        <w:rPr>
          <w:rFonts w:ascii="pt_sansregular" w:hAnsi="pt_sansregular"/>
          <w:b/>
          <w:color w:val="101010"/>
          <w:sz w:val="24"/>
          <w:szCs w:val="24"/>
          <w:shd w:val="clear" w:color="auto" w:fill="FFFFFF"/>
        </w:rPr>
        <w:t xml:space="preserve"> </w:t>
      </w:r>
      <w:proofErr w:type="spellStart"/>
      <w:r w:rsidRPr="00BB1A5C">
        <w:rPr>
          <w:rFonts w:ascii="pt_sansregular" w:hAnsi="pt_sansregular"/>
          <w:b/>
          <w:color w:val="101010"/>
          <w:sz w:val="24"/>
          <w:szCs w:val="24"/>
          <w:shd w:val="clear" w:color="auto" w:fill="FFFFFF"/>
        </w:rPr>
        <w:t>palsi</w:t>
      </w:r>
      <w:proofErr w:type="spellEnd"/>
      <w:r w:rsidRPr="00BB1A5C">
        <w:rPr>
          <w:rFonts w:ascii="pt_sansregular" w:hAnsi="pt_sansregular"/>
          <w:b/>
          <w:color w:val="101010"/>
          <w:sz w:val="24"/>
          <w:szCs w:val="24"/>
          <w:shd w:val="clear" w:color="auto" w:fill="FFFFFF"/>
        </w:rPr>
        <w:t xml:space="preserve"> (CP)</w:t>
      </w:r>
      <w:r w:rsidRPr="00BB1A5C">
        <w:rPr>
          <w:rFonts w:ascii="pt_sansregular" w:hAnsi="pt_sansregular"/>
          <w:color w:val="101010"/>
          <w:sz w:val="24"/>
          <w:szCs w:val="24"/>
          <w:shd w:val="clear" w:color="auto" w:fill="FFFFFF"/>
        </w:rPr>
        <w:t xml:space="preserve"> yaşamın erken dönemlerinde gelişimi henüz tamamlanmamış beyinin ilerleyici olmayan bir hastalığı sonucu ortaya çıkan, kalıcı ancak değişime uğrayabilen hareket, </w:t>
      </w:r>
      <w:proofErr w:type="spellStart"/>
      <w:r w:rsidRPr="00BB1A5C">
        <w:rPr>
          <w:rFonts w:ascii="pt_sansregular" w:hAnsi="pt_sansregular"/>
          <w:color w:val="101010"/>
          <w:sz w:val="24"/>
          <w:szCs w:val="24"/>
          <w:shd w:val="clear" w:color="auto" w:fill="FFFFFF"/>
        </w:rPr>
        <w:t>postür</w:t>
      </w:r>
      <w:proofErr w:type="spellEnd"/>
      <w:r w:rsidRPr="00BB1A5C">
        <w:rPr>
          <w:rFonts w:ascii="pt_sansregular" w:hAnsi="pt_sansregular"/>
          <w:color w:val="101010"/>
          <w:sz w:val="24"/>
          <w:szCs w:val="24"/>
          <w:shd w:val="clear" w:color="auto" w:fill="FFFFFF"/>
        </w:rPr>
        <w:t xml:space="preserve"> ve </w:t>
      </w:r>
      <w:proofErr w:type="spellStart"/>
      <w:r w:rsidRPr="00BB1A5C">
        <w:rPr>
          <w:rFonts w:ascii="pt_sansregular" w:hAnsi="pt_sansregular"/>
          <w:color w:val="101010"/>
          <w:sz w:val="24"/>
          <w:szCs w:val="24"/>
          <w:shd w:val="clear" w:color="auto" w:fill="FFFFFF"/>
        </w:rPr>
        <w:t>tonus</w:t>
      </w:r>
      <w:proofErr w:type="spellEnd"/>
      <w:r w:rsidRPr="00BB1A5C">
        <w:rPr>
          <w:rFonts w:ascii="pt_sansregular" w:hAnsi="pt_sansregular"/>
          <w:color w:val="101010"/>
          <w:sz w:val="24"/>
          <w:szCs w:val="24"/>
          <w:shd w:val="clear" w:color="auto" w:fill="FFFFFF"/>
        </w:rPr>
        <w:t xml:space="preserve"> bozukluğudur. Bu çocuklarda ayrıca duyu organı, </w:t>
      </w:r>
      <w:proofErr w:type="gramStart"/>
      <w:r w:rsidRPr="00BB1A5C">
        <w:rPr>
          <w:rFonts w:ascii="pt_sansregular" w:hAnsi="pt_sansregular"/>
          <w:color w:val="101010"/>
          <w:sz w:val="24"/>
          <w:szCs w:val="24"/>
          <w:shd w:val="clear" w:color="auto" w:fill="FFFFFF"/>
        </w:rPr>
        <w:t>zeka</w:t>
      </w:r>
      <w:proofErr w:type="gramEnd"/>
      <w:r w:rsidRPr="00BB1A5C">
        <w:rPr>
          <w:rFonts w:ascii="pt_sansregular" w:hAnsi="pt_sansregular"/>
          <w:color w:val="101010"/>
          <w:sz w:val="24"/>
          <w:szCs w:val="24"/>
          <w:shd w:val="clear" w:color="auto" w:fill="FFFFFF"/>
        </w:rPr>
        <w:t xml:space="preserve"> ve duygulanım bozuklukları da bulunabilir.</w:t>
      </w:r>
    </w:p>
    <w:p w:rsidR="006B5FE1" w:rsidRPr="00BB1A5C" w:rsidRDefault="006B5FE1" w:rsidP="006B5FE1">
      <w:pPr>
        <w:pStyle w:val="NormalWeb"/>
        <w:shd w:val="clear" w:color="auto" w:fill="FFFFFF"/>
        <w:spacing w:before="0" w:beforeAutospacing="0" w:after="360" w:afterAutospacing="0" w:line="360" w:lineRule="atLeast"/>
        <w:jc w:val="center"/>
        <w:textAlignment w:val="baseline"/>
        <w:rPr>
          <w:rFonts w:ascii="pt_sansregular" w:hAnsi="pt_sansregular"/>
          <w:color w:val="101010"/>
          <w:u w:val="single"/>
        </w:rPr>
      </w:pPr>
      <w:r w:rsidRPr="00BB1A5C">
        <w:rPr>
          <w:rStyle w:val="Gl"/>
          <w:rFonts w:ascii="pt_sansregular" w:hAnsi="pt_sansregular"/>
          <w:color w:val="101010"/>
          <w:u w:val="single"/>
          <w:bdr w:val="none" w:sz="0" w:space="0" w:color="auto" w:frame="1"/>
        </w:rPr>
        <w:t>CEYDA DÜVENCE' NİN KIZI MELİSA İLE ETTİĞİ DUA</w:t>
      </w:r>
    </w:p>
    <w:p w:rsidR="006B5FE1" w:rsidRPr="00BB1A5C" w:rsidRDefault="006B5FE1" w:rsidP="006B5FE1">
      <w:pPr>
        <w:pStyle w:val="NormalWeb"/>
        <w:shd w:val="clear" w:color="auto" w:fill="FFFFFF"/>
        <w:spacing w:before="0" w:beforeAutospacing="0" w:after="360" w:afterAutospacing="0" w:line="360" w:lineRule="atLeast"/>
        <w:jc w:val="center"/>
        <w:textAlignment w:val="baseline"/>
        <w:rPr>
          <w:rFonts w:ascii="pt_sansregular" w:hAnsi="pt_sansregular"/>
          <w:color w:val="101010"/>
        </w:rPr>
      </w:pPr>
      <w:r w:rsidRPr="00BB1A5C">
        <w:rPr>
          <w:rFonts w:ascii="pt_sansregular" w:hAnsi="pt_sansregular"/>
          <w:color w:val="101010"/>
        </w:rPr>
        <w:t>Melisa’yla bir olumlama duamız var: “Ben sağlıklıyım, ben mutluyum. Ayaklarım sağlıklı, bedenim sağlıklı. Ben güçlüyüm, huzurluyum. Arkadaşlarımla doğru iletişim kuruyorum, hayatı seviyorum.” Buna benzer bir dua okuyoruz her gece. Sonra birlikte masal okuyoruz, bir de günlüğümüzü yazıyoruz. Tabii ki zor günler geçirdik ama kızım benim için dünyanın en güzel hediyesi, varlığı için Allah’a sürekli şükrediyorum.</w:t>
      </w:r>
    </w:p>
    <w:p w:rsidR="006B5FE1" w:rsidRDefault="006B5FE1" w:rsidP="006B5FE1">
      <w:pPr>
        <w:pStyle w:val="NormalWeb"/>
        <w:shd w:val="clear" w:color="auto" w:fill="FFFFFF"/>
        <w:spacing w:before="0" w:beforeAutospacing="0" w:after="360" w:afterAutospacing="0" w:line="360" w:lineRule="atLeast"/>
        <w:jc w:val="center"/>
        <w:textAlignment w:val="baseline"/>
        <w:rPr>
          <w:rFonts w:ascii="pt_sansregular" w:hAnsi="pt_sansregular"/>
          <w:color w:val="101010"/>
          <w:sz w:val="27"/>
          <w:szCs w:val="27"/>
        </w:rPr>
      </w:pPr>
      <w:r>
        <w:rPr>
          <w:noProof/>
        </w:rPr>
        <w:drawing>
          <wp:inline distT="0" distB="0" distL="0" distR="0">
            <wp:extent cx="4352925" cy="1575415"/>
            <wp:effectExtent l="19050" t="0" r="9525" b="0"/>
            <wp:docPr id="19" name="Resim 8" descr="serebral palsi nedir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bral palsi nedir ile ilgili görsel sonucu"/>
                    <pic:cNvPicPr>
                      <a:picLocks noChangeAspect="1" noChangeArrowheads="1"/>
                    </pic:cNvPicPr>
                  </pic:nvPicPr>
                  <pic:blipFill>
                    <a:blip r:embed="rId9" cstate="print"/>
                    <a:srcRect/>
                    <a:stretch>
                      <a:fillRect/>
                    </a:stretch>
                  </pic:blipFill>
                  <pic:spPr bwMode="auto">
                    <a:xfrm>
                      <a:off x="0" y="0"/>
                      <a:ext cx="4359874" cy="1577930"/>
                    </a:xfrm>
                    <a:prstGeom prst="rect">
                      <a:avLst/>
                    </a:prstGeom>
                    <a:noFill/>
                    <a:ln w="9525">
                      <a:noFill/>
                      <a:miter lim="800000"/>
                      <a:headEnd/>
                      <a:tailEnd/>
                    </a:ln>
                  </pic:spPr>
                </pic:pic>
              </a:graphicData>
            </a:graphic>
          </wp:inline>
        </w:drawing>
      </w:r>
    </w:p>
    <w:p w:rsidR="006B5FE1" w:rsidRDefault="006B5FE1" w:rsidP="00176563">
      <w:pPr>
        <w:spacing w:after="0" w:line="240" w:lineRule="auto"/>
        <w:jc w:val="center"/>
        <w:rPr>
          <w:rFonts w:ascii="Arial" w:hAnsi="Arial" w:cs="Arial"/>
          <w:b/>
          <w:sz w:val="32"/>
          <w:szCs w:val="32"/>
          <w:u w:val="single"/>
        </w:rPr>
      </w:pPr>
    </w:p>
    <w:p w:rsidR="00176563" w:rsidRPr="00F522F5" w:rsidRDefault="00176563" w:rsidP="00176563">
      <w:pPr>
        <w:spacing w:after="0" w:line="240" w:lineRule="auto"/>
        <w:jc w:val="center"/>
        <w:rPr>
          <w:rFonts w:ascii="Arial" w:hAnsi="Arial" w:cs="Arial"/>
          <w:b/>
          <w:sz w:val="32"/>
          <w:szCs w:val="32"/>
          <w:u w:val="single"/>
        </w:rPr>
      </w:pPr>
      <w:r w:rsidRPr="00F522F5">
        <w:rPr>
          <w:rFonts w:ascii="Arial" w:hAnsi="Arial" w:cs="Arial"/>
          <w:b/>
          <w:sz w:val="32"/>
          <w:szCs w:val="32"/>
          <w:u w:val="single"/>
        </w:rPr>
        <w:t>8 - 12 EKİM AHİLİK KÜLTÜR HAFTASI</w:t>
      </w:r>
    </w:p>
    <w:p w:rsidR="00176563" w:rsidRPr="00F522F5" w:rsidRDefault="00176563" w:rsidP="00176563">
      <w:pPr>
        <w:spacing w:after="0" w:line="240" w:lineRule="auto"/>
        <w:rPr>
          <w:rFonts w:ascii="Arial" w:eastAsia="Times New Roman" w:hAnsi="Arial" w:cs="Arial"/>
          <w:b/>
          <w:color w:val="333333"/>
          <w:sz w:val="21"/>
          <w:szCs w:val="21"/>
          <w:u w:val="single"/>
          <w:lang w:eastAsia="tr-TR"/>
        </w:rPr>
      </w:pPr>
    </w:p>
    <w:p w:rsidR="00176563" w:rsidRPr="00FC6DC6" w:rsidRDefault="00176563" w:rsidP="00176563">
      <w:pPr>
        <w:spacing w:after="0" w:line="240" w:lineRule="auto"/>
        <w:ind w:firstLine="708"/>
        <w:rPr>
          <w:rFonts w:ascii="Arial" w:eastAsia="Times New Roman" w:hAnsi="Arial" w:cs="Arial"/>
          <w:sz w:val="21"/>
          <w:szCs w:val="21"/>
          <w:lang w:eastAsia="tr-TR"/>
        </w:rPr>
      </w:pPr>
      <w:r w:rsidRPr="00F522F5">
        <w:rPr>
          <w:rFonts w:ascii="Arial" w:eastAsia="Times New Roman" w:hAnsi="Arial" w:cs="Arial"/>
          <w:color w:val="333333"/>
          <w:sz w:val="21"/>
          <w:szCs w:val="21"/>
          <w:lang w:eastAsia="tr-TR"/>
        </w:rPr>
        <w:t>Her yıl 08 Ekim - 12 Ekim tarihleri arasında Ahilik Kültür Haftası kutlanmaktadır.</w:t>
      </w:r>
    </w:p>
    <w:p w:rsidR="00176563" w:rsidRPr="00FC6DC6" w:rsidRDefault="00176563" w:rsidP="00176563">
      <w:pPr>
        <w:shd w:val="clear" w:color="auto" w:fill="FFFFFF"/>
        <w:spacing w:after="0" w:line="240" w:lineRule="auto"/>
        <w:ind w:firstLine="708"/>
        <w:jc w:val="both"/>
        <w:rPr>
          <w:rFonts w:ascii="Arial" w:eastAsia="Times New Roman" w:hAnsi="Arial" w:cs="Arial"/>
          <w:color w:val="333333"/>
          <w:sz w:val="21"/>
          <w:szCs w:val="21"/>
          <w:lang w:eastAsia="tr-TR"/>
        </w:rPr>
      </w:pPr>
      <w:r w:rsidRPr="00F522F5">
        <w:rPr>
          <w:rFonts w:ascii="Arial" w:eastAsia="Times New Roman" w:hAnsi="Arial" w:cs="Arial"/>
          <w:color w:val="333333"/>
          <w:sz w:val="21"/>
          <w:szCs w:val="21"/>
          <w:lang w:eastAsia="tr-TR"/>
        </w:rPr>
        <w:t xml:space="preserve">Ahilik bizim tarihimize Anadolu Selçuklular döneminde başlamış ve Osmanlı Döneminde de devam etmiş önemli bir mirastır. Bir şehirde bulunan esnaf, işyeri sahibi ve üretim sahiplerinin, </w:t>
      </w:r>
      <w:proofErr w:type="gramStart"/>
      <w:r w:rsidRPr="00F522F5">
        <w:rPr>
          <w:rFonts w:ascii="Arial" w:eastAsia="Times New Roman" w:hAnsi="Arial" w:cs="Arial"/>
          <w:color w:val="333333"/>
          <w:sz w:val="21"/>
          <w:szCs w:val="21"/>
          <w:lang w:eastAsia="tr-TR"/>
        </w:rPr>
        <w:t>zanaatkarların</w:t>
      </w:r>
      <w:proofErr w:type="gramEnd"/>
      <w:r w:rsidRPr="00F522F5">
        <w:rPr>
          <w:rFonts w:ascii="Arial" w:eastAsia="Times New Roman" w:hAnsi="Arial" w:cs="Arial"/>
          <w:color w:val="333333"/>
          <w:sz w:val="21"/>
          <w:szCs w:val="21"/>
          <w:lang w:eastAsia="tr-TR"/>
        </w:rPr>
        <w:t xml:space="preserve"> oluşturduğu ortak meslek örgütleri bütünüdür. Şekil açısından günümüzdeki esnaf ve ticaret odalarına benzetilebilir. Ancak, daha kapsamlı, kendilerine ait değerleri olan, etkin denetim işlevi gören, standartlar oluşturan bir örgütler bütünüdür.</w:t>
      </w:r>
    </w:p>
    <w:p w:rsidR="00176563" w:rsidRPr="00FC6DC6" w:rsidRDefault="00176563" w:rsidP="00176563">
      <w:pPr>
        <w:shd w:val="clear" w:color="auto" w:fill="FFFFFF"/>
        <w:spacing w:after="0" w:line="240" w:lineRule="auto"/>
        <w:ind w:left="708" w:firstLine="60"/>
        <w:jc w:val="both"/>
        <w:rPr>
          <w:rFonts w:ascii="Arial" w:eastAsia="Times New Roman" w:hAnsi="Arial" w:cs="Arial"/>
          <w:color w:val="333333"/>
          <w:sz w:val="21"/>
          <w:szCs w:val="21"/>
          <w:lang w:eastAsia="tr-TR"/>
        </w:rPr>
      </w:pPr>
      <w:r w:rsidRPr="00F522F5">
        <w:rPr>
          <w:rFonts w:ascii="Arial" w:eastAsia="Times New Roman" w:hAnsi="Arial" w:cs="Arial"/>
          <w:b/>
          <w:color w:val="333333"/>
          <w:sz w:val="21"/>
          <w:szCs w:val="21"/>
          <w:lang w:eastAsia="tr-TR"/>
        </w:rPr>
        <w:t>‘Ahi ’</w:t>
      </w:r>
      <w:r w:rsidRPr="00F522F5">
        <w:rPr>
          <w:rFonts w:ascii="Arial" w:eastAsia="Times New Roman" w:hAnsi="Arial" w:cs="Arial"/>
          <w:color w:val="333333"/>
          <w:sz w:val="21"/>
          <w:szCs w:val="21"/>
          <w:lang w:eastAsia="tr-TR"/>
        </w:rPr>
        <w:t xml:space="preserve"> kelimesi </w:t>
      </w:r>
      <w:proofErr w:type="spellStart"/>
      <w:r w:rsidRPr="00F522F5">
        <w:rPr>
          <w:rFonts w:ascii="Arial" w:eastAsia="Times New Roman" w:hAnsi="Arial" w:cs="Arial"/>
          <w:color w:val="333333"/>
          <w:sz w:val="21"/>
          <w:szCs w:val="21"/>
          <w:lang w:eastAsia="tr-TR"/>
        </w:rPr>
        <w:t>arapça</w:t>
      </w:r>
      <w:proofErr w:type="spellEnd"/>
      <w:r w:rsidRPr="00F522F5">
        <w:rPr>
          <w:rFonts w:ascii="Arial" w:eastAsia="Times New Roman" w:hAnsi="Arial" w:cs="Arial"/>
          <w:color w:val="333333"/>
          <w:sz w:val="21"/>
          <w:szCs w:val="21"/>
          <w:lang w:eastAsia="tr-TR"/>
        </w:rPr>
        <w:t xml:space="preserve"> </w:t>
      </w:r>
      <w:r w:rsidRPr="00F522F5">
        <w:rPr>
          <w:rFonts w:ascii="Arial" w:eastAsia="Times New Roman" w:hAnsi="Arial" w:cs="Arial"/>
          <w:b/>
          <w:color w:val="333333"/>
          <w:sz w:val="21"/>
          <w:szCs w:val="21"/>
          <w:lang w:eastAsia="tr-TR"/>
        </w:rPr>
        <w:t>‘kardeş’</w:t>
      </w:r>
      <w:r w:rsidRPr="00F522F5">
        <w:rPr>
          <w:rFonts w:ascii="Arial" w:eastAsia="Times New Roman" w:hAnsi="Arial" w:cs="Arial"/>
          <w:color w:val="333333"/>
          <w:sz w:val="21"/>
          <w:szCs w:val="21"/>
          <w:lang w:eastAsia="tr-TR"/>
        </w:rPr>
        <w:t xml:space="preserve"> demektir. Abbasiler dönemindeki ‘fütüvvet’ (gençlik) örgütünden esinlenmiştir. Ancak Abbasilerdeki fütüvvet örgütündekiler bir iş ve mesleği olmayan gençlerden oluşmaktadır.</w:t>
      </w:r>
    </w:p>
    <w:p w:rsidR="00176563" w:rsidRPr="00FC6DC6" w:rsidRDefault="00176563" w:rsidP="00176563">
      <w:pPr>
        <w:shd w:val="clear" w:color="auto" w:fill="FFFFFF"/>
        <w:spacing w:after="0" w:line="240" w:lineRule="auto"/>
        <w:ind w:firstLine="708"/>
        <w:jc w:val="both"/>
        <w:rPr>
          <w:rFonts w:ascii="Arial" w:eastAsia="Times New Roman" w:hAnsi="Arial" w:cs="Arial"/>
          <w:color w:val="333333"/>
          <w:sz w:val="21"/>
          <w:szCs w:val="21"/>
          <w:lang w:eastAsia="tr-TR"/>
        </w:rPr>
      </w:pPr>
      <w:r w:rsidRPr="00F522F5">
        <w:rPr>
          <w:rFonts w:ascii="Arial" w:eastAsia="Times New Roman" w:hAnsi="Arial" w:cs="Arial"/>
          <w:color w:val="333333"/>
          <w:sz w:val="21"/>
          <w:szCs w:val="21"/>
          <w:lang w:eastAsia="tr-TR"/>
        </w:rPr>
        <w:t>Ahilik örgütü ise bir iş ve meslek sahibi kişilerden, zanaatlar ve üretim sahiplerinden oluşmaktadır.</w:t>
      </w:r>
    </w:p>
    <w:p w:rsidR="00176563" w:rsidRPr="00FC6DC6" w:rsidRDefault="00176563" w:rsidP="00176563">
      <w:pPr>
        <w:shd w:val="clear" w:color="auto" w:fill="FFFFFF"/>
        <w:spacing w:after="0" w:line="240" w:lineRule="auto"/>
        <w:ind w:firstLine="708"/>
        <w:jc w:val="both"/>
        <w:rPr>
          <w:rFonts w:ascii="Arial" w:eastAsia="Times New Roman" w:hAnsi="Arial" w:cs="Arial"/>
          <w:color w:val="333333"/>
          <w:sz w:val="21"/>
          <w:szCs w:val="21"/>
          <w:lang w:eastAsia="tr-TR"/>
        </w:rPr>
      </w:pPr>
      <w:r w:rsidRPr="00F522F5">
        <w:rPr>
          <w:rFonts w:ascii="Arial" w:eastAsia="Times New Roman" w:hAnsi="Arial" w:cs="Arial"/>
          <w:b/>
          <w:color w:val="333333"/>
          <w:sz w:val="21"/>
          <w:szCs w:val="21"/>
          <w:lang w:eastAsia="tr-TR"/>
        </w:rPr>
        <w:t>Ahilik</w:t>
      </w:r>
      <w:r w:rsidRPr="00F522F5">
        <w:rPr>
          <w:rFonts w:ascii="Arial" w:eastAsia="Times New Roman" w:hAnsi="Arial" w:cs="Arial"/>
          <w:color w:val="333333"/>
          <w:sz w:val="21"/>
          <w:szCs w:val="21"/>
          <w:lang w:eastAsia="tr-TR"/>
        </w:rPr>
        <w:t xml:space="preserve">, kelime olarak, Arapça </w:t>
      </w:r>
      <w:r w:rsidRPr="00F522F5">
        <w:rPr>
          <w:rFonts w:ascii="Arial" w:eastAsia="Times New Roman" w:hAnsi="Arial" w:cs="Arial"/>
          <w:b/>
          <w:color w:val="333333"/>
          <w:sz w:val="21"/>
          <w:szCs w:val="21"/>
          <w:lang w:eastAsia="tr-TR"/>
        </w:rPr>
        <w:t>“kardeşim”</w:t>
      </w:r>
      <w:r w:rsidRPr="00F522F5">
        <w:rPr>
          <w:rFonts w:ascii="Arial" w:eastAsia="Times New Roman" w:hAnsi="Arial" w:cs="Arial"/>
          <w:color w:val="333333"/>
          <w:sz w:val="21"/>
          <w:szCs w:val="21"/>
          <w:lang w:eastAsia="tr-TR"/>
        </w:rPr>
        <w:t xml:space="preserve"> anlamına gelen “</w:t>
      </w:r>
      <w:proofErr w:type="spellStart"/>
      <w:r w:rsidRPr="00F522F5">
        <w:rPr>
          <w:rFonts w:ascii="Arial" w:eastAsia="Times New Roman" w:hAnsi="Arial" w:cs="Arial"/>
          <w:color w:val="333333"/>
          <w:sz w:val="21"/>
          <w:szCs w:val="21"/>
          <w:lang w:eastAsia="tr-TR"/>
        </w:rPr>
        <w:t>Ahî</w:t>
      </w:r>
      <w:proofErr w:type="spellEnd"/>
      <w:r w:rsidRPr="00F522F5">
        <w:rPr>
          <w:rFonts w:ascii="Arial" w:eastAsia="Times New Roman" w:hAnsi="Arial" w:cs="Arial"/>
          <w:color w:val="333333"/>
          <w:sz w:val="21"/>
          <w:szCs w:val="21"/>
          <w:lang w:eastAsia="tr-TR"/>
        </w:rPr>
        <w:t xml:space="preserve">” kelimesinden gelmektedir. Bunun yanında, </w:t>
      </w:r>
      <w:proofErr w:type="spellStart"/>
      <w:r w:rsidRPr="00F522F5">
        <w:rPr>
          <w:rFonts w:ascii="Arial" w:eastAsia="Times New Roman" w:hAnsi="Arial" w:cs="Arial"/>
          <w:color w:val="333333"/>
          <w:sz w:val="21"/>
          <w:szCs w:val="21"/>
          <w:lang w:eastAsia="tr-TR"/>
        </w:rPr>
        <w:t>Ahî</w:t>
      </w:r>
      <w:proofErr w:type="spellEnd"/>
      <w:r w:rsidRPr="00F522F5">
        <w:rPr>
          <w:rFonts w:ascii="Arial" w:eastAsia="Times New Roman" w:hAnsi="Arial" w:cs="Arial"/>
          <w:color w:val="333333"/>
          <w:sz w:val="21"/>
          <w:szCs w:val="21"/>
          <w:lang w:eastAsia="tr-TR"/>
        </w:rPr>
        <w:t xml:space="preserve"> kelimesinin Türkçe kökenli </w:t>
      </w:r>
      <w:r w:rsidRPr="00F522F5">
        <w:rPr>
          <w:rFonts w:ascii="Arial" w:eastAsia="Times New Roman" w:hAnsi="Arial" w:cs="Arial"/>
          <w:b/>
          <w:color w:val="333333"/>
          <w:sz w:val="21"/>
          <w:szCs w:val="21"/>
          <w:lang w:eastAsia="tr-TR"/>
        </w:rPr>
        <w:t>“Akı”</w:t>
      </w:r>
      <w:r w:rsidRPr="00F522F5">
        <w:rPr>
          <w:rFonts w:ascii="Arial" w:eastAsia="Times New Roman" w:hAnsi="Arial" w:cs="Arial"/>
          <w:color w:val="333333"/>
          <w:sz w:val="21"/>
          <w:szCs w:val="21"/>
          <w:lang w:eastAsia="tr-TR"/>
        </w:rPr>
        <w:t xml:space="preserve"> kelimesinden geldiğini savunanlar da vardır. Akı kelimesi</w:t>
      </w:r>
      <w:r w:rsidRPr="00F522F5">
        <w:rPr>
          <w:rFonts w:ascii="Arial" w:eastAsia="Times New Roman" w:hAnsi="Arial" w:cs="Arial"/>
          <w:b/>
          <w:color w:val="333333"/>
          <w:sz w:val="21"/>
          <w:szCs w:val="21"/>
          <w:lang w:eastAsia="tr-TR"/>
        </w:rPr>
        <w:t xml:space="preserve"> “eli açık, cömert, yiğit”</w:t>
      </w:r>
      <w:r w:rsidRPr="00F522F5">
        <w:rPr>
          <w:rFonts w:ascii="Arial" w:eastAsia="Times New Roman" w:hAnsi="Arial" w:cs="Arial"/>
          <w:color w:val="333333"/>
          <w:sz w:val="21"/>
          <w:szCs w:val="21"/>
          <w:lang w:eastAsia="tr-TR"/>
        </w:rPr>
        <w:t xml:space="preserve"> gibi anlamlara gelmektedir.</w:t>
      </w:r>
    </w:p>
    <w:p w:rsidR="00176563" w:rsidRPr="00FC6DC6" w:rsidRDefault="00176563" w:rsidP="00176563">
      <w:pPr>
        <w:shd w:val="clear" w:color="auto" w:fill="FFFFFF"/>
        <w:spacing w:after="0" w:line="240" w:lineRule="auto"/>
        <w:ind w:firstLine="708"/>
        <w:jc w:val="both"/>
        <w:rPr>
          <w:rFonts w:ascii="Arial" w:eastAsia="Times New Roman" w:hAnsi="Arial" w:cs="Arial"/>
          <w:color w:val="333333"/>
          <w:sz w:val="21"/>
          <w:szCs w:val="21"/>
          <w:lang w:eastAsia="tr-TR"/>
        </w:rPr>
      </w:pPr>
      <w:r w:rsidRPr="00F522F5">
        <w:rPr>
          <w:rFonts w:ascii="Arial" w:eastAsia="Times New Roman" w:hAnsi="Arial" w:cs="Arial"/>
          <w:color w:val="333333"/>
          <w:sz w:val="21"/>
          <w:szCs w:val="21"/>
          <w:lang w:eastAsia="tr-TR"/>
        </w:rPr>
        <w:t xml:space="preserve">Anadolu halkının ekonomik ve kültürel yaşamında önemli bir boyut oluşturan </w:t>
      </w:r>
      <w:r w:rsidRPr="00F522F5">
        <w:rPr>
          <w:rFonts w:ascii="Arial" w:eastAsia="Times New Roman" w:hAnsi="Arial" w:cs="Arial"/>
          <w:b/>
          <w:color w:val="333333"/>
          <w:sz w:val="21"/>
          <w:szCs w:val="21"/>
          <w:lang w:eastAsia="tr-TR"/>
        </w:rPr>
        <w:t>Ahilik; dürüstlüğün, sevginin, dostluğun, yardımlaşmanın, hoşgörünün, bilginin ve dayanışmanın sanat ile birleşimidir.</w:t>
      </w:r>
      <w:r w:rsidRPr="00F522F5">
        <w:rPr>
          <w:rFonts w:ascii="Arial" w:eastAsia="Times New Roman" w:hAnsi="Arial" w:cs="Arial"/>
          <w:color w:val="333333"/>
          <w:sz w:val="21"/>
          <w:szCs w:val="21"/>
          <w:lang w:eastAsia="tr-TR"/>
        </w:rPr>
        <w:t xml:space="preserve"> Bu anlamda </w:t>
      </w:r>
      <w:r w:rsidRPr="00F522F5">
        <w:rPr>
          <w:rFonts w:ascii="Arial" w:eastAsia="Times New Roman" w:hAnsi="Arial" w:cs="Arial"/>
          <w:b/>
          <w:color w:val="333333"/>
          <w:sz w:val="21"/>
          <w:szCs w:val="21"/>
          <w:lang w:eastAsia="tr-TR"/>
        </w:rPr>
        <w:t>Ahiliğin, işçinin, çalışanın, üretenin, namuslu kazancın, namuslu ticaretin ve adaletli yönetimin simgesi olduğunu söyleyebiliriz.</w:t>
      </w:r>
    </w:p>
    <w:p w:rsidR="00176563" w:rsidRPr="00F522F5" w:rsidRDefault="00176563" w:rsidP="00176563">
      <w:pPr>
        <w:shd w:val="clear" w:color="auto" w:fill="FFFFFF"/>
        <w:spacing w:after="0" w:line="240" w:lineRule="auto"/>
        <w:jc w:val="both"/>
        <w:rPr>
          <w:rFonts w:ascii="Arial" w:eastAsia="Times New Roman" w:hAnsi="Arial" w:cs="Arial"/>
          <w:b/>
          <w:bCs/>
          <w:color w:val="333333"/>
          <w:sz w:val="21"/>
          <w:szCs w:val="21"/>
          <w:lang w:eastAsia="tr-TR"/>
        </w:rPr>
      </w:pPr>
    </w:p>
    <w:p w:rsidR="00176563" w:rsidRPr="00F522F5" w:rsidRDefault="00176563" w:rsidP="00176563">
      <w:pPr>
        <w:shd w:val="clear" w:color="auto" w:fill="FFFFFF"/>
        <w:spacing w:after="0" w:line="240" w:lineRule="auto"/>
        <w:jc w:val="both"/>
        <w:rPr>
          <w:rFonts w:ascii="Arial" w:eastAsia="Times New Roman" w:hAnsi="Arial" w:cs="Arial"/>
          <w:b/>
          <w:bCs/>
          <w:color w:val="333333"/>
          <w:sz w:val="21"/>
          <w:szCs w:val="21"/>
          <w:u w:val="single"/>
          <w:lang w:eastAsia="tr-TR"/>
        </w:rPr>
      </w:pPr>
      <w:r w:rsidRPr="00F522F5">
        <w:rPr>
          <w:rFonts w:ascii="Arial" w:eastAsia="Times New Roman" w:hAnsi="Arial" w:cs="Arial"/>
          <w:b/>
          <w:bCs/>
          <w:color w:val="333333"/>
          <w:sz w:val="21"/>
          <w:szCs w:val="21"/>
          <w:u w:val="single"/>
          <w:lang w:eastAsia="tr-TR"/>
        </w:rPr>
        <w:t>Ahiliğin temel ilkelerini şöyle sıralayabiliriz;</w:t>
      </w:r>
    </w:p>
    <w:p w:rsidR="00176563" w:rsidRPr="00FC6DC6" w:rsidRDefault="00176563" w:rsidP="00176563">
      <w:pPr>
        <w:shd w:val="clear" w:color="auto" w:fill="FFFFFF"/>
        <w:spacing w:after="0" w:line="240" w:lineRule="auto"/>
        <w:jc w:val="both"/>
        <w:rPr>
          <w:rFonts w:ascii="Arial" w:eastAsia="Times New Roman" w:hAnsi="Arial" w:cs="Arial"/>
          <w:color w:val="333333"/>
          <w:sz w:val="21"/>
          <w:szCs w:val="21"/>
          <w:lang w:eastAsia="tr-TR"/>
        </w:rPr>
      </w:pPr>
    </w:p>
    <w:p w:rsidR="00176563" w:rsidRPr="00FC6DC6" w:rsidRDefault="00176563" w:rsidP="00176563">
      <w:pPr>
        <w:shd w:val="clear" w:color="auto" w:fill="FFFFFF"/>
        <w:spacing w:after="0" w:line="240" w:lineRule="auto"/>
        <w:jc w:val="both"/>
        <w:rPr>
          <w:rFonts w:ascii="Arial" w:eastAsia="Times New Roman" w:hAnsi="Arial" w:cs="Arial"/>
          <w:color w:val="333333"/>
          <w:sz w:val="21"/>
          <w:szCs w:val="21"/>
          <w:lang w:eastAsia="tr-TR"/>
        </w:rPr>
      </w:pPr>
      <w:r w:rsidRPr="00F522F5">
        <w:rPr>
          <w:rFonts w:ascii="Arial" w:eastAsia="Times New Roman" w:hAnsi="Arial" w:cs="Arial"/>
          <w:color w:val="333333"/>
          <w:sz w:val="21"/>
          <w:szCs w:val="21"/>
          <w:lang w:eastAsia="tr-TR"/>
        </w:rPr>
        <w:t>- Ahilik, halka dönük bir kurumdur. Kendi ticaret çıkarını diğer meslektaşlarından üstün tutmayan kişi mutluluğu halka hizmet edip yararlı olmakta arar.</w:t>
      </w:r>
    </w:p>
    <w:p w:rsidR="00176563" w:rsidRPr="00FC6DC6" w:rsidRDefault="00176563" w:rsidP="00176563">
      <w:pPr>
        <w:shd w:val="clear" w:color="auto" w:fill="FFFFFF"/>
        <w:spacing w:after="0" w:line="240" w:lineRule="auto"/>
        <w:jc w:val="both"/>
        <w:rPr>
          <w:rFonts w:ascii="Arial" w:eastAsia="Times New Roman" w:hAnsi="Arial" w:cs="Arial"/>
          <w:color w:val="333333"/>
          <w:sz w:val="21"/>
          <w:szCs w:val="21"/>
          <w:lang w:eastAsia="tr-TR"/>
        </w:rPr>
      </w:pPr>
      <w:r w:rsidRPr="00F522F5">
        <w:rPr>
          <w:rFonts w:ascii="Arial" w:eastAsia="Times New Roman" w:hAnsi="Arial" w:cs="Arial"/>
          <w:color w:val="333333"/>
          <w:sz w:val="21"/>
          <w:szCs w:val="21"/>
          <w:lang w:eastAsia="tr-TR"/>
        </w:rPr>
        <w:t>- Belli bir süre, bir iş basamağında kalarak olgunlaştırılan yamak-çırak-kalfa-usta hiyerarşisi kurmayı ve bu basamaklarda baba-evlat ilişkisi gibi öğreticiye candan bağlanmak suretiyle sanatı, sağlam ahlaki ve mesleki temellere oturtmayı amaçlar.</w:t>
      </w:r>
    </w:p>
    <w:p w:rsidR="00176563" w:rsidRPr="00FC6DC6" w:rsidRDefault="00176563" w:rsidP="00176563">
      <w:pPr>
        <w:shd w:val="clear" w:color="auto" w:fill="FFFFFF"/>
        <w:spacing w:after="0" w:line="240" w:lineRule="auto"/>
        <w:jc w:val="both"/>
        <w:rPr>
          <w:rFonts w:ascii="Arial" w:eastAsia="Times New Roman" w:hAnsi="Arial" w:cs="Arial"/>
          <w:color w:val="333333"/>
          <w:sz w:val="21"/>
          <w:szCs w:val="21"/>
          <w:lang w:eastAsia="tr-TR"/>
        </w:rPr>
      </w:pPr>
    </w:p>
    <w:p w:rsidR="00176563" w:rsidRPr="00F522F5" w:rsidRDefault="00176563" w:rsidP="00176563">
      <w:pPr>
        <w:shd w:val="clear" w:color="auto" w:fill="FFFFFF"/>
        <w:spacing w:after="0" w:line="240" w:lineRule="auto"/>
        <w:jc w:val="both"/>
        <w:rPr>
          <w:rFonts w:ascii="Arial" w:eastAsia="Times New Roman" w:hAnsi="Arial" w:cs="Arial"/>
          <w:b/>
          <w:bCs/>
          <w:color w:val="333333"/>
          <w:sz w:val="21"/>
          <w:szCs w:val="21"/>
          <w:u w:val="single"/>
          <w:lang w:eastAsia="tr-TR"/>
        </w:rPr>
      </w:pPr>
      <w:r w:rsidRPr="00F522F5">
        <w:rPr>
          <w:rFonts w:ascii="Arial" w:eastAsia="Times New Roman" w:hAnsi="Arial" w:cs="Arial"/>
          <w:b/>
          <w:bCs/>
          <w:color w:val="333333"/>
          <w:sz w:val="21"/>
          <w:szCs w:val="21"/>
          <w:u w:val="single"/>
          <w:lang w:eastAsia="tr-TR"/>
        </w:rPr>
        <w:t>Ahilik geleneğine göre bir ahinin;</w:t>
      </w:r>
    </w:p>
    <w:p w:rsidR="00176563" w:rsidRPr="00FC6DC6" w:rsidRDefault="00176563" w:rsidP="00176563">
      <w:pPr>
        <w:shd w:val="clear" w:color="auto" w:fill="FFFFFF"/>
        <w:spacing w:after="0" w:line="240" w:lineRule="auto"/>
        <w:jc w:val="both"/>
        <w:rPr>
          <w:rFonts w:ascii="Arial" w:eastAsia="Times New Roman" w:hAnsi="Arial" w:cs="Arial"/>
          <w:color w:val="333333"/>
          <w:sz w:val="21"/>
          <w:szCs w:val="21"/>
          <w:lang w:eastAsia="tr-TR"/>
        </w:rPr>
      </w:pPr>
    </w:p>
    <w:p w:rsidR="00176563" w:rsidRPr="00FC6DC6" w:rsidRDefault="00176563" w:rsidP="00176563">
      <w:pPr>
        <w:shd w:val="clear" w:color="auto" w:fill="FFFFFF"/>
        <w:spacing w:after="0" w:line="240" w:lineRule="auto"/>
        <w:jc w:val="both"/>
        <w:rPr>
          <w:rFonts w:ascii="Arial" w:eastAsia="Times New Roman" w:hAnsi="Arial" w:cs="Arial"/>
          <w:color w:val="333333"/>
          <w:sz w:val="21"/>
          <w:szCs w:val="21"/>
          <w:lang w:eastAsia="tr-TR"/>
        </w:rPr>
      </w:pPr>
      <w:r w:rsidRPr="00F522F5">
        <w:rPr>
          <w:rFonts w:ascii="Arial" w:eastAsia="Times New Roman" w:hAnsi="Arial" w:cs="Arial"/>
          <w:color w:val="333333"/>
          <w:sz w:val="21"/>
          <w:szCs w:val="21"/>
          <w:lang w:eastAsia="tr-TR"/>
        </w:rPr>
        <w:t>- Alnı açık olmalı,</w:t>
      </w:r>
    </w:p>
    <w:p w:rsidR="00176563" w:rsidRPr="00FC6DC6" w:rsidRDefault="00176563" w:rsidP="00176563">
      <w:pPr>
        <w:shd w:val="clear" w:color="auto" w:fill="FFFFFF"/>
        <w:spacing w:after="0" w:line="240" w:lineRule="auto"/>
        <w:jc w:val="both"/>
        <w:rPr>
          <w:rFonts w:ascii="Arial" w:eastAsia="Times New Roman" w:hAnsi="Arial" w:cs="Arial"/>
          <w:color w:val="333333"/>
          <w:sz w:val="21"/>
          <w:szCs w:val="21"/>
          <w:lang w:eastAsia="tr-TR"/>
        </w:rPr>
      </w:pPr>
      <w:r w:rsidRPr="00F522F5">
        <w:rPr>
          <w:rFonts w:ascii="Arial" w:eastAsia="Times New Roman" w:hAnsi="Arial" w:cs="Arial"/>
          <w:color w:val="333333"/>
          <w:sz w:val="21"/>
          <w:szCs w:val="21"/>
          <w:lang w:eastAsia="tr-TR"/>
        </w:rPr>
        <w:t>- Eli açık, cömert, yardımsever olmalı,</w:t>
      </w:r>
    </w:p>
    <w:p w:rsidR="00176563" w:rsidRPr="00FC6DC6" w:rsidRDefault="00176563" w:rsidP="00176563">
      <w:pPr>
        <w:shd w:val="clear" w:color="auto" w:fill="FFFFFF"/>
        <w:spacing w:after="0" w:line="240" w:lineRule="auto"/>
        <w:jc w:val="both"/>
        <w:rPr>
          <w:rFonts w:ascii="Arial" w:eastAsia="Times New Roman" w:hAnsi="Arial" w:cs="Arial"/>
          <w:color w:val="333333"/>
          <w:sz w:val="21"/>
          <w:szCs w:val="21"/>
          <w:lang w:eastAsia="tr-TR"/>
        </w:rPr>
      </w:pPr>
      <w:r w:rsidRPr="00F522F5">
        <w:rPr>
          <w:rFonts w:ascii="Arial" w:eastAsia="Times New Roman" w:hAnsi="Arial" w:cs="Arial"/>
          <w:color w:val="333333"/>
          <w:sz w:val="21"/>
          <w:szCs w:val="21"/>
          <w:lang w:eastAsia="tr-TR"/>
        </w:rPr>
        <w:t>- Sofrası, kapısı açık olmalı, nesi varsa misafiriyle paylaşmalıdır,</w:t>
      </w:r>
    </w:p>
    <w:p w:rsidR="00176563" w:rsidRPr="00FC6DC6" w:rsidRDefault="00176563" w:rsidP="00176563">
      <w:pPr>
        <w:shd w:val="clear" w:color="auto" w:fill="FFFFFF"/>
        <w:spacing w:after="0" w:line="240" w:lineRule="auto"/>
        <w:jc w:val="both"/>
        <w:rPr>
          <w:rFonts w:ascii="Arial" w:eastAsia="Times New Roman" w:hAnsi="Arial" w:cs="Arial"/>
          <w:color w:val="333333"/>
          <w:sz w:val="21"/>
          <w:szCs w:val="21"/>
          <w:lang w:eastAsia="tr-TR"/>
        </w:rPr>
      </w:pPr>
      <w:r w:rsidRPr="00F522F5">
        <w:rPr>
          <w:rFonts w:ascii="Arial" w:eastAsia="Times New Roman" w:hAnsi="Arial" w:cs="Arial"/>
          <w:color w:val="333333"/>
          <w:sz w:val="21"/>
          <w:szCs w:val="21"/>
          <w:lang w:eastAsia="tr-TR"/>
        </w:rPr>
        <w:t>- Dilini yalandan, gıybetten, iftiradan bağlamalı,</w:t>
      </w:r>
    </w:p>
    <w:p w:rsidR="00176563" w:rsidRPr="00FC6DC6" w:rsidRDefault="00176563" w:rsidP="00176563">
      <w:pPr>
        <w:shd w:val="clear" w:color="auto" w:fill="FFFFFF"/>
        <w:spacing w:after="0" w:line="240" w:lineRule="auto"/>
        <w:jc w:val="both"/>
        <w:rPr>
          <w:rFonts w:ascii="Arial" w:eastAsia="Times New Roman" w:hAnsi="Arial" w:cs="Arial"/>
          <w:color w:val="333333"/>
          <w:sz w:val="21"/>
          <w:szCs w:val="21"/>
          <w:lang w:eastAsia="tr-TR"/>
        </w:rPr>
      </w:pPr>
      <w:r w:rsidRPr="00F522F5">
        <w:rPr>
          <w:rFonts w:ascii="Arial" w:eastAsia="Times New Roman" w:hAnsi="Arial" w:cs="Arial"/>
          <w:color w:val="333333"/>
          <w:sz w:val="21"/>
          <w:szCs w:val="21"/>
          <w:lang w:eastAsia="tr-TR"/>
        </w:rPr>
        <w:t>- Gözünü ayıp aramaktan, elini haramdan bağlamalı,</w:t>
      </w:r>
    </w:p>
    <w:p w:rsidR="00176563" w:rsidRPr="00F522F5" w:rsidRDefault="00176563" w:rsidP="00176563">
      <w:pPr>
        <w:shd w:val="clear" w:color="auto" w:fill="FFFFFF"/>
        <w:spacing w:after="0" w:line="240" w:lineRule="auto"/>
        <w:jc w:val="both"/>
        <w:rPr>
          <w:rFonts w:ascii="Arial" w:eastAsia="Times New Roman" w:hAnsi="Arial" w:cs="Arial"/>
          <w:color w:val="333333"/>
          <w:sz w:val="21"/>
          <w:szCs w:val="21"/>
          <w:lang w:eastAsia="tr-TR"/>
        </w:rPr>
      </w:pPr>
      <w:r w:rsidRPr="00F522F5">
        <w:rPr>
          <w:rFonts w:ascii="Arial" w:eastAsia="Times New Roman" w:hAnsi="Arial" w:cs="Arial"/>
          <w:color w:val="333333"/>
          <w:sz w:val="21"/>
          <w:szCs w:val="21"/>
          <w:lang w:eastAsia="tr-TR"/>
        </w:rPr>
        <w:t>- Belini bağlamalı, kimsenin namusuna göz dikmemelidir.</w:t>
      </w:r>
    </w:p>
    <w:p w:rsidR="00176563" w:rsidRPr="00FC6DC6" w:rsidRDefault="00176563" w:rsidP="00176563">
      <w:pPr>
        <w:shd w:val="clear" w:color="auto" w:fill="FFFFFF"/>
        <w:spacing w:after="0" w:line="240" w:lineRule="auto"/>
        <w:jc w:val="both"/>
        <w:rPr>
          <w:rFonts w:ascii="Arial" w:eastAsia="Times New Roman" w:hAnsi="Arial" w:cs="Arial"/>
          <w:color w:val="333333"/>
          <w:sz w:val="21"/>
          <w:szCs w:val="21"/>
          <w:lang w:eastAsia="tr-TR"/>
        </w:rPr>
      </w:pPr>
    </w:p>
    <w:p w:rsidR="00176563" w:rsidRPr="00FC6DC6" w:rsidRDefault="00176563" w:rsidP="00176563">
      <w:pPr>
        <w:shd w:val="clear" w:color="auto" w:fill="FFFFFF"/>
        <w:spacing w:after="0" w:line="240" w:lineRule="auto"/>
        <w:ind w:firstLine="708"/>
        <w:jc w:val="both"/>
        <w:rPr>
          <w:rFonts w:ascii="Arial" w:eastAsia="Times New Roman" w:hAnsi="Arial" w:cs="Arial"/>
          <w:color w:val="333333"/>
          <w:sz w:val="21"/>
          <w:szCs w:val="21"/>
          <w:lang w:eastAsia="tr-TR"/>
        </w:rPr>
      </w:pPr>
      <w:r w:rsidRPr="00F522F5">
        <w:rPr>
          <w:rFonts w:ascii="Arial" w:eastAsia="Times New Roman" w:hAnsi="Arial" w:cs="Arial"/>
          <w:color w:val="333333"/>
          <w:sz w:val="21"/>
          <w:szCs w:val="21"/>
          <w:lang w:eastAsia="tr-TR"/>
        </w:rPr>
        <w:t xml:space="preserve">Böyle güzel ilkelerle var olmuş olan Ahilik kurumumuz, Osmanlılar döneminde lonca, gedik kuruluşları olarak devam etmiş; Cumhuriyetimizin kuruluşuyla birlikte de esnaf teşkilatlarımız, yasal düzenlemelerle çalışmalarına devam etmiştir. Bugün peştamal kuşanma yerine diploma verilmekte, esnafın ve çalışan kesimlerin sosyal güvenlikleri Devletimizin sosyal güvenlik kurumları aracılığıyla sağlanmaktadır. Esnafın ve çalışanlarının hakları Esnaf ve </w:t>
      </w:r>
      <w:proofErr w:type="gramStart"/>
      <w:r w:rsidRPr="00F522F5">
        <w:rPr>
          <w:rFonts w:ascii="Arial" w:eastAsia="Times New Roman" w:hAnsi="Arial" w:cs="Arial"/>
          <w:color w:val="333333"/>
          <w:sz w:val="21"/>
          <w:szCs w:val="21"/>
          <w:lang w:eastAsia="tr-TR"/>
        </w:rPr>
        <w:t>Sanatkarlar</w:t>
      </w:r>
      <w:proofErr w:type="gramEnd"/>
      <w:r w:rsidRPr="00F522F5">
        <w:rPr>
          <w:rFonts w:ascii="Arial" w:eastAsia="Times New Roman" w:hAnsi="Arial" w:cs="Arial"/>
          <w:color w:val="333333"/>
          <w:sz w:val="21"/>
          <w:szCs w:val="21"/>
          <w:lang w:eastAsia="tr-TR"/>
        </w:rPr>
        <w:t xml:space="preserve"> Odaları Birlikleri ve Konfederasyonlarca korunmaktadır. Ahilerin kurduğu esnaf ve </w:t>
      </w:r>
      <w:proofErr w:type="gramStart"/>
      <w:r w:rsidRPr="00F522F5">
        <w:rPr>
          <w:rFonts w:ascii="Arial" w:eastAsia="Times New Roman" w:hAnsi="Arial" w:cs="Arial"/>
          <w:color w:val="333333"/>
          <w:sz w:val="21"/>
          <w:szCs w:val="21"/>
          <w:lang w:eastAsia="tr-TR"/>
        </w:rPr>
        <w:t>sanatkar</w:t>
      </w:r>
      <w:proofErr w:type="gramEnd"/>
      <w:r w:rsidRPr="00F522F5">
        <w:rPr>
          <w:rFonts w:ascii="Arial" w:eastAsia="Times New Roman" w:hAnsi="Arial" w:cs="Arial"/>
          <w:color w:val="333333"/>
          <w:sz w:val="21"/>
          <w:szCs w:val="21"/>
          <w:lang w:eastAsia="tr-TR"/>
        </w:rPr>
        <w:t xml:space="preserve"> birliklerinin koyduğu ana ilkeler, daha sonraları bu alanda hazırlanan yasaların ve tüzüklerin temelini oluşturmuştur.</w:t>
      </w:r>
    </w:p>
    <w:p w:rsidR="00176563" w:rsidRPr="00FC6DC6" w:rsidRDefault="00176563" w:rsidP="00176563">
      <w:pPr>
        <w:shd w:val="clear" w:color="auto" w:fill="FFFFFF"/>
        <w:spacing w:after="0" w:line="240" w:lineRule="auto"/>
        <w:ind w:firstLine="708"/>
        <w:jc w:val="both"/>
        <w:rPr>
          <w:rFonts w:ascii="Arial" w:eastAsia="Times New Roman" w:hAnsi="Arial" w:cs="Arial"/>
          <w:color w:val="333333"/>
          <w:sz w:val="21"/>
          <w:szCs w:val="21"/>
          <w:lang w:eastAsia="tr-TR"/>
        </w:rPr>
      </w:pPr>
      <w:r w:rsidRPr="00F522F5">
        <w:rPr>
          <w:rFonts w:ascii="Arial" w:eastAsia="Times New Roman" w:hAnsi="Arial" w:cs="Arial"/>
          <w:color w:val="333333"/>
          <w:sz w:val="21"/>
          <w:szCs w:val="21"/>
          <w:lang w:eastAsia="tr-TR"/>
        </w:rPr>
        <w:t xml:space="preserve">Günümüzde, esnaf ve </w:t>
      </w:r>
      <w:proofErr w:type="gramStart"/>
      <w:r w:rsidRPr="00F522F5">
        <w:rPr>
          <w:rFonts w:ascii="Arial" w:eastAsia="Times New Roman" w:hAnsi="Arial" w:cs="Arial"/>
          <w:color w:val="333333"/>
          <w:sz w:val="21"/>
          <w:szCs w:val="21"/>
          <w:lang w:eastAsia="tr-TR"/>
        </w:rPr>
        <w:t>sanatkarların</w:t>
      </w:r>
      <w:proofErr w:type="gramEnd"/>
      <w:r w:rsidRPr="00F522F5">
        <w:rPr>
          <w:rFonts w:ascii="Arial" w:eastAsia="Times New Roman" w:hAnsi="Arial" w:cs="Arial"/>
          <w:color w:val="333333"/>
          <w:sz w:val="21"/>
          <w:szCs w:val="21"/>
          <w:lang w:eastAsia="tr-TR"/>
        </w:rPr>
        <w:t xml:space="preserve"> oluşturduğu kurumlar; Ahiliğin insana değer veren, dayanışmayı özendiren ve adaleti amaçlayan temel ilkelerinden yararlanmakta, insanlığın ortak erdemleri olan sevgi, bilgi, dostluk, adalet ve dayanışma gibi değerlere önem vermektedir.</w:t>
      </w:r>
    </w:p>
    <w:p w:rsidR="00176563" w:rsidRPr="00FC6DC6" w:rsidRDefault="00176563" w:rsidP="00176563">
      <w:pPr>
        <w:shd w:val="clear" w:color="auto" w:fill="FFFFFF"/>
        <w:spacing w:after="0" w:line="240" w:lineRule="auto"/>
        <w:ind w:firstLine="708"/>
        <w:jc w:val="both"/>
        <w:rPr>
          <w:rFonts w:ascii="Arial" w:eastAsia="Times New Roman" w:hAnsi="Arial" w:cs="Arial"/>
          <w:color w:val="333333"/>
          <w:sz w:val="21"/>
          <w:szCs w:val="21"/>
          <w:lang w:eastAsia="tr-TR"/>
        </w:rPr>
      </w:pPr>
      <w:proofErr w:type="gramStart"/>
      <w:r w:rsidRPr="00F522F5">
        <w:rPr>
          <w:rFonts w:ascii="Arial" w:eastAsia="Times New Roman" w:hAnsi="Arial" w:cs="Arial"/>
          <w:color w:val="333333"/>
          <w:sz w:val="21"/>
          <w:szCs w:val="21"/>
          <w:lang w:eastAsia="tr-TR"/>
        </w:rPr>
        <w:t xml:space="preserve">İşte, daima “iyiyi, doğruyu, güzeli” benimsemiş olan Ahilik kurumunun bu yanlarını yeni nesillere aktararak öğretmek amacıyla daha önce sadece Kırşehir’de düzenlenen Ahilik Bayramı </w:t>
      </w:r>
      <w:proofErr w:type="spellStart"/>
      <w:r w:rsidRPr="00F522F5">
        <w:rPr>
          <w:rFonts w:ascii="Arial" w:eastAsia="Times New Roman" w:hAnsi="Arial" w:cs="Arial"/>
          <w:color w:val="333333"/>
          <w:sz w:val="21"/>
          <w:szCs w:val="21"/>
          <w:lang w:eastAsia="tr-TR"/>
        </w:rPr>
        <w:t>ın</w:t>
      </w:r>
      <w:proofErr w:type="spellEnd"/>
      <w:r w:rsidRPr="00F522F5">
        <w:rPr>
          <w:rFonts w:ascii="Arial" w:eastAsia="Times New Roman" w:hAnsi="Arial" w:cs="Arial"/>
          <w:color w:val="333333"/>
          <w:sz w:val="21"/>
          <w:szCs w:val="21"/>
          <w:lang w:eastAsia="tr-TR"/>
        </w:rPr>
        <w:t xml:space="preserve"> ülke geneline yayılması ve “Ahilik Kültürü Haftası” adı altında kutlanması amacıyla 1988 yılında Kültür ve Turizm Bakanlığı tarafından hazırlanan Yönetmelik esas alınarak 15 yıldır bu anlamlı gün kutlanmaktadır. </w:t>
      </w:r>
      <w:proofErr w:type="gramEnd"/>
      <w:r w:rsidRPr="00F522F5">
        <w:rPr>
          <w:rFonts w:ascii="Arial" w:eastAsia="Times New Roman" w:hAnsi="Arial" w:cs="Arial"/>
          <w:color w:val="333333"/>
          <w:sz w:val="21"/>
          <w:szCs w:val="21"/>
          <w:lang w:eastAsia="tr-TR"/>
        </w:rPr>
        <w:t xml:space="preserve">Ahilik kurumunun bilimsel platformda araştırılması ve tanıtılması amacıyla </w:t>
      </w:r>
      <w:proofErr w:type="gramStart"/>
      <w:r w:rsidRPr="00F522F5">
        <w:rPr>
          <w:rFonts w:ascii="Arial" w:eastAsia="Times New Roman" w:hAnsi="Arial" w:cs="Arial"/>
          <w:color w:val="333333"/>
          <w:sz w:val="21"/>
          <w:szCs w:val="21"/>
          <w:lang w:eastAsia="tr-TR"/>
        </w:rPr>
        <w:t>sempozyumlar</w:t>
      </w:r>
      <w:proofErr w:type="gramEnd"/>
      <w:r w:rsidRPr="00F522F5">
        <w:rPr>
          <w:rFonts w:ascii="Arial" w:eastAsia="Times New Roman" w:hAnsi="Arial" w:cs="Arial"/>
          <w:color w:val="333333"/>
          <w:sz w:val="21"/>
          <w:szCs w:val="21"/>
          <w:lang w:eastAsia="tr-TR"/>
        </w:rPr>
        <w:t xml:space="preserve"> beş yılda bir düzenlenmektedir.</w:t>
      </w:r>
    </w:p>
    <w:p w:rsidR="00176563" w:rsidRPr="00FC6DC6" w:rsidRDefault="00176563" w:rsidP="00176563">
      <w:pPr>
        <w:shd w:val="clear" w:color="auto" w:fill="FFFFFF"/>
        <w:spacing w:after="0" w:line="240" w:lineRule="auto"/>
        <w:ind w:firstLine="708"/>
        <w:jc w:val="both"/>
        <w:rPr>
          <w:rFonts w:ascii="Arial" w:eastAsia="Times New Roman" w:hAnsi="Arial" w:cs="Arial"/>
          <w:color w:val="333333"/>
          <w:sz w:val="21"/>
          <w:szCs w:val="21"/>
          <w:lang w:eastAsia="tr-TR"/>
        </w:rPr>
      </w:pPr>
      <w:proofErr w:type="gramStart"/>
      <w:r w:rsidRPr="00F522F5">
        <w:rPr>
          <w:rFonts w:ascii="Arial" w:eastAsia="Times New Roman" w:hAnsi="Arial" w:cs="Arial"/>
          <w:color w:val="333333"/>
          <w:sz w:val="21"/>
          <w:szCs w:val="21"/>
          <w:lang w:eastAsia="tr-TR"/>
        </w:rPr>
        <w:t>1988 yılına kadar Kırşehir Valiliğince ve sivil toplum kuruluşlarının yanı sıra, Bakanlığımız tarafından da geleneksel olarak kutlanan Ahilik Kültürü, Bakanlığımızca 02.07 1988 tarihinde hazırlanan ve 19860 sayılı Resmi Gazete’de yayınlanarak yürürlüğe giren yönetmelikle resmi bir nitelik kazanmış olup Merkez Yürütme Kurulu tarafından belirlenen iller tarafından Ekim ayının 2. pazartesi gününden başlayarak bir hafta süren etkinliklerle kutlanmaktadır.</w:t>
      </w:r>
      <w:proofErr w:type="gramEnd"/>
    </w:p>
    <w:p w:rsidR="00176563" w:rsidRPr="00FC6DC6" w:rsidRDefault="00176563" w:rsidP="00176563">
      <w:pPr>
        <w:shd w:val="clear" w:color="auto" w:fill="FFFFFF"/>
        <w:spacing w:after="0" w:line="240" w:lineRule="auto"/>
        <w:ind w:firstLine="708"/>
        <w:jc w:val="both"/>
        <w:rPr>
          <w:rFonts w:ascii="Arial" w:eastAsia="Times New Roman" w:hAnsi="Arial" w:cs="Arial"/>
          <w:color w:val="333333"/>
          <w:sz w:val="21"/>
          <w:szCs w:val="21"/>
          <w:lang w:eastAsia="tr-TR"/>
        </w:rPr>
      </w:pPr>
      <w:r w:rsidRPr="00F522F5">
        <w:rPr>
          <w:rFonts w:ascii="Arial" w:eastAsia="Times New Roman" w:hAnsi="Arial" w:cs="Arial"/>
          <w:color w:val="333333"/>
          <w:sz w:val="21"/>
          <w:szCs w:val="21"/>
          <w:lang w:eastAsia="tr-TR"/>
        </w:rPr>
        <w:t>- Esnaf ve sanatkârlıkta önemli bir sorun olan üretici-tüketici çıkar ilişkilerini, birbirleriyle sürtüşmeye düşmeyecek şekilde ayarlar.- İşe saygı ve çalışkanlık, yardımlaşma ve haksızlığın cezalandırılması da Ahilik kurumunun temel ilkeleri arasındadır.</w:t>
      </w:r>
    </w:p>
    <w:p w:rsidR="00176563" w:rsidRDefault="00176563" w:rsidP="00176563"/>
    <w:p w:rsidR="00FC6DC6" w:rsidRPr="00B02512" w:rsidRDefault="000069C1" w:rsidP="00B02512">
      <w:r>
        <w:rPr>
          <w:noProof/>
          <w:lang w:eastAsia="tr-TR"/>
        </w:rPr>
        <w:lastRenderedPageBreak/>
        <w:drawing>
          <wp:inline distT="0" distB="0" distL="0" distR="0">
            <wp:extent cx="10201275" cy="7038975"/>
            <wp:effectExtent l="19050" t="0" r="9525" b="0"/>
            <wp:docPr id="6" name="Resim 1" descr="ahilik kültür haftası ile ilgili yazı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ilik kültür haftası ile ilgili yazı ile ilgili görsel sonucu"/>
                    <pic:cNvPicPr>
                      <a:picLocks noChangeAspect="1" noChangeArrowheads="1"/>
                    </pic:cNvPicPr>
                  </pic:nvPicPr>
                  <pic:blipFill>
                    <a:blip r:embed="rId10" cstate="print"/>
                    <a:srcRect/>
                    <a:stretch>
                      <a:fillRect/>
                    </a:stretch>
                  </pic:blipFill>
                  <pic:spPr bwMode="auto">
                    <a:xfrm>
                      <a:off x="0" y="0"/>
                      <a:ext cx="10202120" cy="7039558"/>
                    </a:xfrm>
                    <a:prstGeom prst="rect">
                      <a:avLst/>
                    </a:prstGeom>
                    <a:noFill/>
                    <a:ln w="9525">
                      <a:noFill/>
                      <a:miter lim="800000"/>
                      <a:headEnd/>
                      <a:tailEnd/>
                    </a:ln>
                  </pic:spPr>
                </pic:pic>
              </a:graphicData>
            </a:graphic>
          </wp:inline>
        </w:drawing>
      </w:r>
    </w:p>
    <w:tbl>
      <w:tblPr>
        <w:tblStyle w:val="TabloKlavuzu"/>
        <w:tblW w:w="16467" w:type="dxa"/>
        <w:tblLook w:val="04A0"/>
      </w:tblPr>
      <w:tblGrid>
        <w:gridCol w:w="16467"/>
      </w:tblGrid>
      <w:tr w:rsidR="003A2B4A" w:rsidRPr="003A2B4A" w:rsidTr="00C75000">
        <w:trPr>
          <w:trHeight w:val="2716"/>
        </w:trPr>
        <w:tc>
          <w:tcPr>
            <w:tcW w:w="16467" w:type="dxa"/>
          </w:tcPr>
          <w:p w:rsidR="003A2B4A" w:rsidRDefault="00EF4420" w:rsidP="003A2B4A">
            <w:pPr>
              <w:jc w:val="center"/>
              <w:rPr>
                <w:rStyle w:val="apple-style-span"/>
                <w:rFonts w:ascii="Monotype Corsiva" w:hAnsi="Monotype Corsiva" w:cs="Arial"/>
                <w:b/>
                <w:color w:val="333333"/>
                <w:sz w:val="72"/>
                <w:szCs w:val="72"/>
                <w:shd w:val="clear" w:color="auto" w:fill="FFFFFF"/>
              </w:rPr>
            </w:pPr>
            <w:r>
              <w:rPr>
                <w:rFonts w:ascii="Monotype Corsiva" w:hAnsi="Monotype Corsiva" w:cs="Arial"/>
                <w:b/>
                <w:noProof/>
                <w:color w:val="333333"/>
                <w:sz w:val="72"/>
                <w:szCs w:val="72"/>
                <w:lang w:eastAsia="tr-TR"/>
              </w:rPr>
              <w:lastRenderedPageBrea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43" type="#_x0000_t71" style="position:absolute;left:0;text-align:left;margin-left:642.15pt;margin-top:25.75pt;width:1in;height:1in;z-index:251674624" fillcolor="red"/>
              </w:pict>
            </w:r>
            <w:r>
              <w:rPr>
                <w:rFonts w:ascii="Monotype Corsiva" w:hAnsi="Monotype Corsiva" w:cs="Arial"/>
                <w:b/>
                <w:noProof/>
                <w:color w:val="333333"/>
                <w:sz w:val="72"/>
                <w:szCs w:val="72"/>
                <w:lang w:eastAsia="tr-TR"/>
              </w:rPr>
              <w:pict>
                <v:shape id="_x0000_s1042" type="#_x0000_t71" style="position:absolute;left:0;text-align:left;margin-left:67.5pt;margin-top:21.25pt;width:1in;height:1in;z-index:251673600" fillcolor="red"/>
              </w:pict>
            </w:r>
          </w:p>
          <w:p w:rsidR="003A2B4A" w:rsidRDefault="003A2B4A" w:rsidP="003A2B4A">
            <w:pPr>
              <w:jc w:val="center"/>
              <w:rPr>
                <w:rStyle w:val="apple-style-span"/>
                <w:rFonts w:ascii="Monotype Corsiva" w:hAnsi="Monotype Corsiva" w:cs="Arial"/>
                <w:b/>
                <w:color w:val="333333"/>
                <w:sz w:val="72"/>
                <w:szCs w:val="72"/>
                <w:shd w:val="clear" w:color="auto" w:fill="FFFFFF"/>
              </w:rPr>
            </w:pPr>
            <w:r w:rsidRPr="003A2B4A">
              <w:rPr>
                <w:rStyle w:val="apple-style-span"/>
                <w:rFonts w:ascii="Monotype Corsiva" w:hAnsi="Monotype Corsiva" w:cs="Arial"/>
                <w:b/>
                <w:color w:val="333333"/>
                <w:sz w:val="72"/>
                <w:szCs w:val="72"/>
                <w:shd w:val="clear" w:color="auto" w:fill="FFFFFF"/>
              </w:rPr>
              <w:t>Birlikten kuvvet doğar.</w:t>
            </w:r>
          </w:p>
          <w:p w:rsidR="003A2B4A" w:rsidRPr="003A2B4A" w:rsidRDefault="003A2B4A" w:rsidP="003A2B4A">
            <w:pPr>
              <w:jc w:val="center"/>
              <w:rPr>
                <w:rFonts w:ascii="Monotype Corsiva" w:hAnsi="Monotype Corsiva" w:cs="Arial"/>
                <w:b/>
                <w:color w:val="333333"/>
                <w:sz w:val="72"/>
                <w:szCs w:val="72"/>
              </w:rPr>
            </w:pPr>
          </w:p>
        </w:tc>
      </w:tr>
      <w:tr w:rsidR="003A2B4A" w:rsidRPr="003A2B4A" w:rsidTr="00C75000">
        <w:trPr>
          <w:trHeight w:val="2716"/>
        </w:trPr>
        <w:tc>
          <w:tcPr>
            <w:tcW w:w="16467" w:type="dxa"/>
          </w:tcPr>
          <w:p w:rsidR="003A2B4A" w:rsidRDefault="00EF4420" w:rsidP="003A2B4A">
            <w:pPr>
              <w:jc w:val="center"/>
              <w:rPr>
                <w:rStyle w:val="apple-style-span"/>
                <w:rFonts w:ascii="Monotype Corsiva" w:hAnsi="Monotype Corsiva" w:cs="Arial"/>
                <w:b/>
                <w:color w:val="333333"/>
                <w:sz w:val="72"/>
                <w:szCs w:val="72"/>
                <w:shd w:val="clear" w:color="auto" w:fill="FFFFFF"/>
              </w:rPr>
            </w:pPr>
            <w:r>
              <w:rPr>
                <w:rFonts w:ascii="Monotype Corsiva" w:hAnsi="Monotype Corsiva" w:cs="Arial"/>
                <w:b/>
                <w:noProof/>
                <w:color w:val="333333"/>
                <w:sz w:val="72"/>
                <w:szCs w:val="72"/>
                <w:lang w:eastAsia="tr-TR"/>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41" type="#_x0000_t183" style="position:absolute;left:0;text-align:left;margin-left:36pt;margin-top:24.65pt;width:1in;height:1in;z-index:251672576;mso-position-horizontal-relative:text;mso-position-vertical-relative:text" fillcolor="yellow"/>
              </w:pict>
            </w:r>
            <w:r>
              <w:rPr>
                <w:rFonts w:ascii="Monotype Corsiva" w:hAnsi="Monotype Corsiva" w:cs="Arial"/>
                <w:b/>
                <w:noProof/>
                <w:color w:val="333333"/>
                <w:sz w:val="72"/>
                <w:szCs w:val="72"/>
                <w:lang w:eastAsia="tr-TR"/>
              </w:rPr>
              <w:pict>
                <v:shape id="_x0000_s1040" type="#_x0000_t183" style="position:absolute;left:0;text-align:left;margin-left:669.75pt;margin-top:24.65pt;width:1in;height:1in;z-index:251671552;mso-position-horizontal-relative:text;mso-position-vertical-relative:text" fillcolor="yellow"/>
              </w:pict>
            </w:r>
          </w:p>
          <w:p w:rsidR="003A2B4A" w:rsidRDefault="003A2B4A" w:rsidP="003A2B4A">
            <w:pPr>
              <w:jc w:val="center"/>
              <w:rPr>
                <w:rStyle w:val="apple-style-span"/>
                <w:rFonts w:ascii="Monotype Corsiva" w:hAnsi="Monotype Corsiva" w:cs="Arial"/>
                <w:b/>
                <w:color w:val="333333"/>
                <w:sz w:val="72"/>
                <w:szCs w:val="72"/>
                <w:shd w:val="clear" w:color="auto" w:fill="FFFFFF"/>
              </w:rPr>
            </w:pPr>
            <w:r w:rsidRPr="003A2B4A">
              <w:rPr>
                <w:rStyle w:val="apple-style-span"/>
                <w:rFonts w:ascii="Monotype Corsiva" w:hAnsi="Monotype Corsiva" w:cs="Arial"/>
                <w:b/>
                <w:color w:val="333333"/>
                <w:sz w:val="72"/>
                <w:szCs w:val="72"/>
                <w:shd w:val="clear" w:color="auto" w:fill="FFFFFF"/>
              </w:rPr>
              <w:t>Bir elin nesi var, iki elin sesi var.</w:t>
            </w:r>
          </w:p>
          <w:p w:rsidR="003A2B4A" w:rsidRPr="003A2B4A" w:rsidRDefault="003A2B4A" w:rsidP="003A2B4A">
            <w:pPr>
              <w:jc w:val="center"/>
              <w:rPr>
                <w:rFonts w:ascii="Monotype Corsiva" w:hAnsi="Monotype Corsiva" w:cs="Arial"/>
                <w:b/>
                <w:color w:val="333333"/>
                <w:sz w:val="72"/>
                <w:szCs w:val="72"/>
              </w:rPr>
            </w:pPr>
          </w:p>
        </w:tc>
      </w:tr>
      <w:tr w:rsidR="003A2B4A" w:rsidRPr="003A2B4A" w:rsidTr="00C75000">
        <w:trPr>
          <w:trHeight w:val="2733"/>
        </w:trPr>
        <w:tc>
          <w:tcPr>
            <w:tcW w:w="16467" w:type="dxa"/>
          </w:tcPr>
          <w:p w:rsidR="003A2B4A" w:rsidRDefault="003A2B4A" w:rsidP="003A2B4A">
            <w:pPr>
              <w:jc w:val="center"/>
              <w:rPr>
                <w:rStyle w:val="apple-style-span"/>
                <w:rFonts w:ascii="Monotype Corsiva" w:hAnsi="Monotype Corsiva" w:cs="Arial"/>
                <w:b/>
                <w:color w:val="333333"/>
                <w:sz w:val="72"/>
                <w:szCs w:val="72"/>
                <w:shd w:val="clear" w:color="auto" w:fill="FFFFFF"/>
              </w:rPr>
            </w:pPr>
          </w:p>
          <w:p w:rsidR="003A2B4A" w:rsidRDefault="003A2B4A" w:rsidP="003A2B4A">
            <w:pPr>
              <w:jc w:val="center"/>
              <w:rPr>
                <w:rStyle w:val="apple-style-span"/>
                <w:rFonts w:ascii="Monotype Corsiva" w:hAnsi="Monotype Corsiva" w:cs="Arial"/>
                <w:b/>
                <w:color w:val="333333"/>
                <w:sz w:val="72"/>
                <w:szCs w:val="72"/>
                <w:shd w:val="clear" w:color="auto" w:fill="FFFFFF"/>
              </w:rPr>
            </w:pPr>
            <w:r w:rsidRPr="003A2B4A">
              <w:rPr>
                <w:rStyle w:val="apple-style-span"/>
                <w:rFonts w:ascii="Monotype Corsiva" w:hAnsi="Monotype Corsiva" w:cs="Arial"/>
                <w:b/>
                <w:color w:val="333333"/>
                <w:sz w:val="72"/>
                <w:szCs w:val="72"/>
                <w:shd w:val="clear" w:color="auto" w:fill="FFFFFF"/>
              </w:rPr>
              <w:t>İyiliğe iyilik her kişinin karı. Kötülüğe iyilik er kişinin karı.</w:t>
            </w:r>
          </w:p>
          <w:p w:rsidR="003A2B4A" w:rsidRPr="003A2B4A" w:rsidRDefault="003A2B4A" w:rsidP="003A2B4A">
            <w:pPr>
              <w:jc w:val="center"/>
              <w:rPr>
                <w:rFonts w:ascii="Monotype Corsiva" w:hAnsi="Monotype Corsiva" w:cs="Arial"/>
                <w:b/>
                <w:color w:val="333333"/>
                <w:sz w:val="72"/>
                <w:szCs w:val="72"/>
              </w:rPr>
            </w:pPr>
          </w:p>
        </w:tc>
      </w:tr>
      <w:tr w:rsidR="003A2B4A" w:rsidTr="00C75000">
        <w:trPr>
          <w:trHeight w:val="2999"/>
        </w:trPr>
        <w:tc>
          <w:tcPr>
            <w:tcW w:w="16467" w:type="dxa"/>
          </w:tcPr>
          <w:p w:rsidR="003A2B4A" w:rsidRDefault="00EF4420" w:rsidP="003A2B4A">
            <w:pPr>
              <w:jc w:val="center"/>
              <w:rPr>
                <w:rStyle w:val="apple-style-span"/>
                <w:rFonts w:ascii="Monotype Corsiva" w:hAnsi="Monotype Corsiva" w:cs="Arial"/>
                <w:b/>
                <w:color w:val="333333"/>
                <w:sz w:val="72"/>
                <w:szCs w:val="72"/>
                <w:shd w:val="clear" w:color="auto" w:fill="FFFFFF"/>
              </w:rPr>
            </w:pPr>
            <w:r>
              <w:rPr>
                <w:rFonts w:ascii="Monotype Corsiva" w:hAnsi="Monotype Corsiva" w:cs="Arial"/>
                <w:b/>
                <w:noProof/>
                <w:color w:val="333333"/>
                <w:sz w:val="72"/>
                <w:szCs w:val="72"/>
                <w:lang w:eastAsia="tr-TR"/>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47" type="#_x0000_t106" style="position:absolute;left:0;text-align:left;margin-left:631.65pt;margin-top:32.7pt;width:1in;height:48pt;z-index:251676672;mso-position-horizontal-relative:text;mso-position-vertical-relative:text" fillcolor="#00b0f0">
                  <v:textbox style="mso-next-textbox:#_x0000_s1047">
                    <w:txbxContent>
                      <w:p w:rsidR="007B7569" w:rsidRDefault="007B7569"/>
                    </w:txbxContent>
                  </v:textbox>
                </v:shape>
              </w:pict>
            </w:r>
            <w:r>
              <w:rPr>
                <w:rFonts w:ascii="Monotype Corsiva" w:hAnsi="Monotype Corsiva" w:cs="Arial"/>
                <w:b/>
                <w:noProof/>
                <w:color w:val="333333"/>
                <w:sz w:val="72"/>
                <w:szCs w:val="72"/>
                <w:lang w:eastAsia="tr-TR"/>
              </w:rPr>
              <w:pict>
                <v:shape id="_x0000_s1046" type="#_x0000_t106" style="position:absolute;left:0;text-align:left;margin-left:67.5pt;margin-top:37.2pt;width:1in;height:48pt;z-index:251675648;mso-position-horizontal-relative:text;mso-position-vertical-relative:text" fillcolor="#00b0f0">
                  <v:textbox style="mso-next-textbox:#_x0000_s1046">
                    <w:txbxContent>
                      <w:p w:rsidR="007B7569" w:rsidRDefault="007B7569"/>
                    </w:txbxContent>
                  </v:textbox>
                </v:shape>
              </w:pict>
            </w:r>
          </w:p>
          <w:p w:rsidR="003A2B4A" w:rsidRDefault="003A2B4A" w:rsidP="003A2B4A">
            <w:pPr>
              <w:jc w:val="center"/>
              <w:rPr>
                <w:rStyle w:val="apple-style-span"/>
                <w:rFonts w:ascii="Monotype Corsiva" w:hAnsi="Monotype Corsiva" w:cs="Arial"/>
                <w:b/>
                <w:color w:val="333333"/>
                <w:sz w:val="72"/>
                <w:szCs w:val="72"/>
                <w:shd w:val="clear" w:color="auto" w:fill="FFFFFF"/>
              </w:rPr>
            </w:pPr>
            <w:r w:rsidRPr="003A2B4A">
              <w:rPr>
                <w:rStyle w:val="apple-style-span"/>
                <w:rFonts w:ascii="Monotype Corsiva" w:hAnsi="Monotype Corsiva" w:cs="Arial"/>
                <w:b/>
                <w:color w:val="333333"/>
                <w:sz w:val="72"/>
                <w:szCs w:val="72"/>
                <w:shd w:val="clear" w:color="auto" w:fill="FFFFFF"/>
              </w:rPr>
              <w:t>Tek kanatla kuş uçmaz.</w:t>
            </w:r>
          </w:p>
          <w:p w:rsidR="003A2B4A" w:rsidRPr="003A2B4A" w:rsidRDefault="003A2B4A" w:rsidP="003A2B4A">
            <w:pPr>
              <w:jc w:val="center"/>
              <w:rPr>
                <w:rFonts w:ascii="Monotype Corsiva" w:hAnsi="Monotype Corsiva"/>
                <w:b/>
                <w:sz w:val="72"/>
                <w:szCs w:val="72"/>
              </w:rPr>
            </w:pPr>
          </w:p>
        </w:tc>
      </w:tr>
    </w:tbl>
    <w:p w:rsidR="00CF113C" w:rsidRDefault="00AA409F" w:rsidP="00CF113C">
      <w:pPr>
        <w:jc w:val="center"/>
        <w:rPr>
          <w:rFonts w:ascii="Arial Black" w:hAnsi="Arial Black"/>
          <w:sz w:val="24"/>
          <w:szCs w:val="24"/>
        </w:rPr>
      </w:pPr>
      <w:r w:rsidRPr="00AA409F">
        <w:rPr>
          <w:rFonts w:ascii="Arial Black" w:hAnsi="Arial Black"/>
          <w:sz w:val="24"/>
          <w:szCs w:val="24"/>
        </w:rPr>
        <w:lastRenderedPageBreak/>
        <w:drawing>
          <wp:inline distT="0" distB="0" distL="0" distR="0">
            <wp:extent cx="7772400" cy="3093777"/>
            <wp:effectExtent l="19050" t="0" r="0" b="0"/>
            <wp:docPr id="10" name="Resim 2"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gili resim"/>
                    <pic:cNvPicPr>
                      <a:picLocks noChangeAspect="1" noChangeArrowheads="1"/>
                    </pic:cNvPicPr>
                  </pic:nvPicPr>
                  <pic:blipFill>
                    <a:blip r:embed="rId11" cstate="print"/>
                    <a:srcRect/>
                    <a:stretch>
                      <a:fillRect/>
                    </a:stretch>
                  </pic:blipFill>
                  <pic:spPr bwMode="auto">
                    <a:xfrm>
                      <a:off x="0" y="0"/>
                      <a:ext cx="7783472" cy="3098184"/>
                    </a:xfrm>
                    <a:prstGeom prst="rect">
                      <a:avLst/>
                    </a:prstGeom>
                    <a:noFill/>
                    <a:ln w="9525">
                      <a:noFill/>
                      <a:miter lim="800000"/>
                      <a:headEnd/>
                      <a:tailEnd/>
                    </a:ln>
                  </pic:spPr>
                </pic:pic>
              </a:graphicData>
            </a:graphic>
          </wp:inline>
        </w:drawing>
      </w:r>
    </w:p>
    <w:p w:rsidR="005B1237" w:rsidRPr="00CF113C" w:rsidRDefault="005B1237" w:rsidP="00CF113C">
      <w:pPr>
        <w:jc w:val="center"/>
        <w:rPr>
          <w:rFonts w:ascii="Arial Black" w:hAnsi="Arial Black"/>
          <w:sz w:val="80"/>
          <w:szCs w:val="80"/>
        </w:rPr>
      </w:pPr>
      <w:r w:rsidRPr="00CF113C">
        <w:rPr>
          <w:rFonts w:ascii="Times New Roman" w:hAnsi="Times New Roman" w:cs="Times New Roman"/>
          <w:b/>
          <w:color w:val="4F6228" w:themeColor="accent3" w:themeShade="80"/>
          <w:sz w:val="80"/>
          <w:szCs w:val="80"/>
        </w:rPr>
        <w:t>16 EKİM</w:t>
      </w:r>
    </w:p>
    <w:p w:rsidR="005A6955" w:rsidRDefault="005A6955" w:rsidP="004163A8">
      <w:pPr>
        <w:rPr>
          <w:rFonts w:ascii="Arial Black" w:hAnsi="Arial Black"/>
          <w:sz w:val="24"/>
          <w:szCs w:val="24"/>
        </w:rPr>
      </w:pPr>
    </w:p>
    <w:p w:rsidR="005A6955" w:rsidRDefault="005A6955" w:rsidP="004163A8">
      <w:pPr>
        <w:rPr>
          <w:rFonts w:ascii="Arial Black" w:hAnsi="Arial Black"/>
          <w:sz w:val="24"/>
          <w:szCs w:val="24"/>
        </w:rPr>
      </w:pPr>
    </w:p>
    <w:p w:rsidR="005A6955" w:rsidRDefault="00CF113C" w:rsidP="00CF113C">
      <w:pPr>
        <w:jc w:val="center"/>
        <w:rPr>
          <w:rFonts w:ascii="Arial Black" w:hAnsi="Arial Black"/>
          <w:sz w:val="24"/>
          <w:szCs w:val="24"/>
        </w:rPr>
      </w:pPr>
      <w:r w:rsidRPr="00CF113C">
        <w:rPr>
          <w:rFonts w:ascii="Arial Black" w:hAnsi="Arial Black"/>
          <w:sz w:val="24"/>
          <w:szCs w:val="24"/>
        </w:rPr>
        <w:drawing>
          <wp:inline distT="0" distB="0" distL="0" distR="0">
            <wp:extent cx="6219825" cy="2395653"/>
            <wp:effectExtent l="19050" t="0" r="0" b="0"/>
            <wp:docPr id="13" name="Resim 17"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lgili resim"/>
                    <pic:cNvPicPr>
                      <a:picLocks noChangeAspect="1" noChangeArrowheads="1"/>
                    </pic:cNvPicPr>
                  </pic:nvPicPr>
                  <pic:blipFill>
                    <a:blip r:embed="rId12" cstate="print"/>
                    <a:srcRect/>
                    <a:stretch>
                      <a:fillRect/>
                    </a:stretch>
                  </pic:blipFill>
                  <pic:spPr bwMode="auto">
                    <a:xfrm>
                      <a:off x="0" y="0"/>
                      <a:ext cx="6247929" cy="2406478"/>
                    </a:xfrm>
                    <a:prstGeom prst="rect">
                      <a:avLst/>
                    </a:prstGeom>
                    <a:noFill/>
                    <a:ln w="9525">
                      <a:noFill/>
                      <a:miter lim="800000"/>
                      <a:headEnd/>
                      <a:tailEnd/>
                    </a:ln>
                  </pic:spPr>
                </pic:pic>
              </a:graphicData>
            </a:graphic>
          </wp:inline>
        </w:drawing>
      </w:r>
    </w:p>
    <w:p w:rsidR="009435D9" w:rsidRDefault="009435D9" w:rsidP="00F67765">
      <w:pPr>
        <w:ind w:firstLine="708"/>
        <w:rPr>
          <w:rFonts w:ascii="Arial Black" w:hAnsi="Arial Black"/>
          <w:sz w:val="24"/>
          <w:szCs w:val="24"/>
          <w:u w:val="single"/>
        </w:rPr>
      </w:pPr>
    </w:p>
    <w:p w:rsidR="002255D5" w:rsidRPr="00F67765" w:rsidRDefault="002255D5" w:rsidP="00F67765">
      <w:pPr>
        <w:ind w:firstLine="708"/>
        <w:rPr>
          <w:rFonts w:ascii="Arial Black" w:hAnsi="Arial Black"/>
          <w:sz w:val="24"/>
          <w:szCs w:val="24"/>
          <w:u w:val="single"/>
        </w:rPr>
      </w:pPr>
      <w:r w:rsidRPr="00F67765">
        <w:rPr>
          <w:rFonts w:ascii="Arial Black" w:hAnsi="Arial Black"/>
          <w:sz w:val="24"/>
          <w:szCs w:val="24"/>
          <w:u w:val="single"/>
        </w:rPr>
        <w:t>ÖNEMLİ BİLGİ</w:t>
      </w:r>
      <w:r w:rsidR="00CB46CE" w:rsidRPr="00F67765">
        <w:rPr>
          <w:rFonts w:ascii="Arial Black" w:hAnsi="Arial Black"/>
          <w:sz w:val="24"/>
          <w:szCs w:val="24"/>
          <w:u w:val="single"/>
        </w:rPr>
        <w:t>LER</w:t>
      </w:r>
    </w:p>
    <w:p w:rsidR="00784041" w:rsidRPr="00F67765" w:rsidRDefault="00784041" w:rsidP="00F67765">
      <w:pPr>
        <w:pStyle w:val="ListeParagraf"/>
        <w:numPr>
          <w:ilvl w:val="0"/>
          <w:numId w:val="5"/>
        </w:numPr>
        <w:rPr>
          <w:rFonts w:ascii="Arial Black" w:hAnsi="Arial Black"/>
          <w:sz w:val="24"/>
          <w:szCs w:val="24"/>
        </w:rPr>
      </w:pPr>
      <w:r w:rsidRPr="00F67765">
        <w:rPr>
          <w:rFonts w:ascii="Arial Black" w:hAnsi="Arial Black"/>
          <w:sz w:val="24"/>
          <w:szCs w:val="24"/>
        </w:rPr>
        <w:t xml:space="preserve">İklim değişikliği dünyanın en yoksul kesimlerini en sert şekilde etkiler. </w:t>
      </w:r>
    </w:p>
    <w:p w:rsidR="00784041" w:rsidRPr="00F67765" w:rsidRDefault="00784041" w:rsidP="00F67765">
      <w:pPr>
        <w:pStyle w:val="ListeParagraf"/>
        <w:numPr>
          <w:ilvl w:val="0"/>
          <w:numId w:val="5"/>
        </w:numPr>
        <w:rPr>
          <w:rFonts w:ascii="Arial Black" w:hAnsi="Arial Black"/>
          <w:sz w:val="24"/>
          <w:szCs w:val="24"/>
        </w:rPr>
      </w:pPr>
      <w:r w:rsidRPr="00F67765">
        <w:rPr>
          <w:rFonts w:ascii="Arial Black" w:hAnsi="Arial Black"/>
          <w:sz w:val="24"/>
          <w:szCs w:val="24"/>
        </w:rPr>
        <w:t>Dünyadaki yoksul insanların %70’inden fazlası geçinmek için tarıma ve doğal kaynaklara ihtiyaç duyuyor.</w:t>
      </w:r>
    </w:p>
    <w:p w:rsidR="00784041" w:rsidRPr="00F67765" w:rsidRDefault="00784041" w:rsidP="00F67765">
      <w:pPr>
        <w:pStyle w:val="ListeParagraf"/>
        <w:numPr>
          <w:ilvl w:val="0"/>
          <w:numId w:val="5"/>
        </w:numPr>
        <w:rPr>
          <w:rFonts w:ascii="Arial Black" w:hAnsi="Arial Black"/>
          <w:sz w:val="24"/>
          <w:szCs w:val="24"/>
        </w:rPr>
      </w:pPr>
      <w:r w:rsidRPr="00F67765">
        <w:rPr>
          <w:rFonts w:ascii="Arial Black" w:hAnsi="Arial Black"/>
          <w:sz w:val="24"/>
          <w:szCs w:val="24"/>
        </w:rPr>
        <w:t>Dünya, 2030 yılı itibariyle açlığı sıfıra indirmeyi amaçlıyor.</w:t>
      </w:r>
    </w:p>
    <w:p w:rsidR="00784041" w:rsidRPr="00F67765" w:rsidRDefault="00784041" w:rsidP="00F67765">
      <w:pPr>
        <w:pStyle w:val="ListeParagraf"/>
        <w:numPr>
          <w:ilvl w:val="0"/>
          <w:numId w:val="5"/>
        </w:numPr>
        <w:rPr>
          <w:rFonts w:ascii="Arial Black" w:hAnsi="Arial Black"/>
          <w:sz w:val="24"/>
          <w:szCs w:val="24"/>
        </w:rPr>
      </w:pPr>
      <w:r w:rsidRPr="00F67765">
        <w:rPr>
          <w:rFonts w:ascii="Arial Black" w:hAnsi="Arial Black"/>
          <w:sz w:val="24"/>
          <w:szCs w:val="24"/>
        </w:rPr>
        <w:t>İklim değişikliği ile mücadele, açlığın bitirilmesi hedefine ulaşmak ve bu hedefi başarmak açısından temel öneme sahip.</w:t>
      </w:r>
    </w:p>
    <w:p w:rsidR="00784041" w:rsidRPr="00F67765" w:rsidRDefault="00784041" w:rsidP="00F67765">
      <w:pPr>
        <w:pStyle w:val="ListeParagraf"/>
        <w:numPr>
          <w:ilvl w:val="0"/>
          <w:numId w:val="5"/>
        </w:numPr>
        <w:rPr>
          <w:rFonts w:ascii="Arial Black" w:hAnsi="Arial Black"/>
          <w:sz w:val="24"/>
          <w:szCs w:val="24"/>
        </w:rPr>
      </w:pPr>
      <w:r w:rsidRPr="00F67765">
        <w:rPr>
          <w:rFonts w:ascii="Arial Black" w:hAnsi="Arial Black"/>
          <w:sz w:val="24"/>
          <w:szCs w:val="24"/>
        </w:rPr>
        <w:t xml:space="preserve">Hayvancılık sektörü tarımsal sera gazı </w:t>
      </w:r>
      <w:proofErr w:type="gramStart"/>
      <w:r w:rsidRPr="00F67765">
        <w:rPr>
          <w:rFonts w:ascii="Arial Black" w:hAnsi="Arial Black"/>
          <w:sz w:val="24"/>
          <w:szCs w:val="24"/>
        </w:rPr>
        <w:t>emisyonlarının</w:t>
      </w:r>
      <w:proofErr w:type="gramEnd"/>
      <w:r w:rsidRPr="00F67765">
        <w:rPr>
          <w:rFonts w:ascii="Arial Black" w:hAnsi="Arial Black"/>
          <w:sz w:val="24"/>
          <w:szCs w:val="24"/>
        </w:rPr>
        <w:t xml:space="preserve"> neredeyse üçte ikisini, tarımsal metan emisyonlarının ise %78’ini oluşturmaktadır.</w:t>
      </w:r>
    </w:p>
    <w:p w:rsidR="00784041" w:rsidRPr="00F67765" w:rsidRDefault="00784041" w:rsidP="00F67765">
      <w:pPr>
        <w:pStyle w:val="ListeParagraf"/>
        <w:numPr>
          <w:ilvl w:val="0"/>
          <w:numId w:val="5"/>
        </w:numPr>
        <w:rPr>
          <w:rFonts w:ascii="Arial Black" w:hAnsi="Arial Black"/>
          <w:sz w:val="24"/>
          <w:szCs w:val="24"/>
        </w:rPr>
      </w:pPr>
      <w:r w:rsidRPr="00F67765">
        <w:rPr>
          <w:rFonts w:ascii="Arial Black" w:hAnsi="Arial Black"/>
          <w:sz w:val="24"/>
          <w:szCs w:val="24"/>
        </w:rPr>
        <w:t xml:space="preserve">Küresel gıda kayıp ve israfı, yıllık toplam sera gazı </w:t>
      </w:r>
      <w:proofErr w:type="gramStart"/>
      <w:r w:rsidRPr="00F67765">
        <w:rPr>
          <w:rFonts w:ascii="Arial Black" w:hAnsi="Arial Black"/>
          <w:sz w:val="24"/>
          <w:szCs w:val="24"/>
        </w:rPr>
        <w:t>emisyonunun</w:t>
      </w:r>
      <w:proofErr w:type="gramEnd"/>
      <w:r w:rsidRPr="00F67765">
        <w:rPr>
          <w:rFonts w:ascii="Arial Black" w:hAnsi="Arial Black"/>
          <w:sz w:val="24"/>
          <w:szCs w:val="24"/>
        </w:rPr>
        <w:t xml:space="preserve"> %8’sini oluşturur. </w:t>
      </w:r>
    </w:p>
    <w:p w:rsidR="00784041" w:rsidRPr="00F67765" w:rsidRDefault="00784041" w:rsidP="00F67765">
      <w:pPr>
        <w:pStyle w:val="ListeParagraf"/>
        <w:numPr>
          <w:ilvl w:val="0"/>
          <w:numId w:val="5"/>
        </w:numPr>
        <w:rPr>
          <w:rFonts w:ascii="Arial Black" w:hAnsi="Arial Black"/>
          <w:sz w:val="24"/>
          <w:szCs w:val="24"/>
        </w:rPr>
      </w:pPr>
      <w:r w:rsidRPr="00F67765">
        <w:rPr>
          <w:rFonts w:ascii="Arial Black" w:hAnsi="Arial Black"/>
          <w:sz w:val="24"/>
          <w:szCs w:val="24"/>
        </w:rPr>
        <w:t>FAO, tarımsal üretimin artan insan nüfusunu doyurabilmek için 2050 yılına dek %60 artması gerektiğini tahmin etmektedir.</w:t>
      </w:r>
    </w:p>
    <w:p w:rsidR="00784041" w:rsidRPr="00F67765" w:rsidRDefault="00784041" w:rsidP="00F67765">
      <w:pPr>
        <w:pStyle w:val="ListeParagraf"/>
        <w:numPr>
          <w:ilvl w:val="0"/>
          <w:numId w:val="5"/>
        </w:numPr>
        <w:rPr>
          <w:rFonts w:ascii="Arial Black" w:hAnsi="Arial Black"/>
          <w:sz w:val="24"/>
          <w:szCs w:val="24"/>
        </w:rPr>
      </w:pPr>
      <w:r w:rsidRPr="00F67765">
        <w:rPr>
          <w:rFonts w:ascii="Arial Black" w:hAnsi="Arial Black"/>
          <w:sz w:val="24"/>
          <w:szCs w:val="24"/>
        </w:rPr>
        <w:t>İklim değişikliği, bu hedefe ulaşma yolunda önemli bir engeldir.</w:t>
      </w:r>
    </w:p>
    <w:p w:rsidR="00784041" w:rsidRPr="00F67765" w:rsidRDefault="00784041" w:rsidP="00F67765">
      <w:pPr>
        <w:pStyle w:val="ListeParagraf"/>
        <w:numPr>
          <w:ilvl w:val="0"/>
          <w:numId w:val="5"/>
        </w:numPr>
        <w:rPr>
          <w:rFonts w:ascii="Arial Black" w:hAnsi="Arial Black"/>
          <w:sz w:val="24"/>
          <w:szCs w:val="24"/>
        </w:rPr>
      </w:pPr>
      <w:r w:rsidRPr="00F67765">
        <w:rPr>
          <w:rFonts w:ascii="Arial Black" w:hAnsi="Arial Black"/>
          <w:sz w:val="24"/>
          <w:szCs w:val="24"/>
        </w:rPr>
        <w:t>Gelişmekte olan ülkelerde iklim değişikliğinin getirdiği afetlerin oluşturduğu olumsuz ekonomik etkilerin yaklaşık %25’i bitkisel üretim, hayvancılık, balıkçılık ve ormancılık sektörlerinden kaynaklanmaktadır.</w:t>
      </w:r>
    </w:p>
    <w:p w:rsidR="00784041" w:rsidRPr="00F67765" w:rsidRDefault="00784041" w:rsidP="00F67765">
      <w:pPr>
        <w:pStyle w:val="ListeParagraf"/>
        <w:numPr>
          <w:ilvl w:val="0"/>
          <w:numId w:val="5"/>
        </w:numPr>
        <w:rPr>
          <w:rFonts w:ascii="Arial Black" w:hAnsi="Arial Black"/>
          <w:sz w:val="24"/>
          <w:szCs w:val="24"/>
        </w:rPr>
      </w:pPr>
      <w:r w:rsidRPr="00F67765">
        <w:rPr>
          <w:rFonts w:ascii="Arial Black" w:hAnsi="Arial Black"/>
          <w:sz w:val="24"/>
          <w:szCs w:val="24"/>
        </w:rPr>
        <w:t>Dünyada üretilen gıdanın üçte birinden fazlası her yıl kayba uğramakta veya israf edilmektedir.</w:t>
      </w:r>
    </w:p>
    <w:p w:rsidR="00784041" w:rsidRPr="00F67765" w:rsidRDefault="00784041" w:rsidP="00F67765">
      <w:pPr>
        <w:pStyle w:val="ListeParagraf"/>
        <w:numPr>
          <w:ilvl w:val="0"/>
          <w:numId w:val="5"/>
        </w:numPr>
        <w:rPr>
          <w:rFonts w:ascii="Arial Black" w:hAnsi="Arial Black"/>
          <w:sz w:val="24"/>
          <w:szCs w:val="24"/>
        </w:rPr>
      </w:pPr>
      <w:r w:rsidRPr="00F67765">
        <w:rPr>
          <w:rFonts w:ascii="Arial Black" w:hAnsi="Arial Black"/>
          <w:sz w:val="24"/>
          <w:szCs w:val="24"/>
        </w:rPr>
        <w:t>Gıda atıklarının küresel maliyeti, yıllık yaklaşık 2,6 trilyon dolarıdır.</w:t>
      </w:r>
    </w:p>
    <w:p w:rsidR="00784041" w:rsidRPr="00F67765" w:rsidRDefault="00784041" w:rsidP="00F67765">
      <w:pPr>
        <w:pStyle w:val="ListeParagraf"/>
        <w:numPr>
          <w:ilvl w:val="0"/>
          <w:numId w:val="5"/>
        </w:numPr>
        <w:rPr>
          <w:rFonts w:ascii="Arial Black" w:hAnsi="Arial Black"/>
          <w:sz w:val="24"/>
          <w:szCs w:val="24"/>
        </w:rPr>
      </w:pPr>
      <w:r w:rsidRPr="00F67765">
        <w:rPr>
          <w:rFonts w:ascii="Arial Black" w:hAnsi="Arial Black"/>
          <w:sz w:val="24"/>
          <w:szCs w:val="24"/>
        </w:rPr>
        <w:t>2050 yılı itibarıyla ana balık türlerindeki avlama oranlarının tropik alanlarda %40 düşüş göstermesi bekleniyor.</w:t>
      </w:r>
    </w:p>
    <w:p w:rsidR="00784041" w:rsidRPr="00F67765" w:rsidRDefault="00784041" w:rsidP="00F67765">
      <w:pPr>
        <w:pStyle w:val="ListeParagraf"/>
        <w:numPr>
          <w:ilvl w:val="0"/>
          <w:numId w:val="5"/>
        </w:numPr>
        <w:rPr>
          <w:rFonts w:ascii="Arial Black" w:hAnsi="Arial Black"/>
          <w:sz w:val="24"/>
          <w:szCs w:val="24"/>
        </w:rPr>
      </w:pPr>
      <w:r w:rsidRPr="00F67765">
        <w:rPr>
          <w:rFonts w:ascii="Arial Black" w:hAnsi="Arial Black"/>
          <w:sz w:val="24"/>
          <w:szCs w:val="24"/>
        </w:rPr>
        <w:t>Tropik alanlarda geçim, gıda ve beslenmenin ana dayanağı balıkçılık sektörüdür.</w:t>
      </w:r>
    </w:p>
    <w:p w:rsidR="00784041" w:rsidRPr="00F67765" w:rsidRDefault="00784041" w:rsidP="00F67765">
      <w:pPr>
        <w:pStyle w:val="ListeParagraf"/>
        <w:numPr>
          <w:ilvl w:val="0"/>
          <w:numId w:val="5"/>
        </w:numPr>
        <w:rPr>
          <w:rFonts w:ascii="Arial Black" w:hAnsi="Arial Black"/>
          <w:sz w:val="24"/>
          <w:szCs w:val="24"/>
        </w:rPr>
      </w:pPr>
      <w:r w:rsidRPr="00F67765">
        <w:rPr>
          <w:rFonts w:ascii="Arial Black" w:hAnsi="Arial Black"/>
          <w:sz w:val="24"/>
          <w:szCs w:val="24"/>
        </w:rPr>
        <w:t xml:space="preserve">Küresel gıda israfından oluşan </w:t>
      </w:r>
      <w:proofErr w:type="gramStart"/>
      <w:r w:rsidRPr="00F67765">
        <w:rPr>
          <w:rFonts w:ascii="Arial Black" w:hAnsi="Arial Black"/>
          <w:sz w:val="24"/>
          <w:szCs w:val="24"/>
        </w:rPr>
        <w:t>emisyonlar</w:t>
      </w:r>
      <w:proofErr w:type="gramEnd"/>
      <w:r w:rsidRPr="00F67765">
        <w:rPr>
          <w:rFonts w:ascii="Arial Black" w:hAnsi="Arial Black"/>
          <w:sz w:val="24"/>
          <w:szCs w:val="24"/>
        </w:rPr>
        <w:t xml:space="preserve"> neredeyse, küresel karayolu taşımacılığında ortaya çıkan emisyonlara eşittir.</w:t>
      </w:r>
    </w:p>
    <w:p w:rsidR="00784041" w:rsidRPr="00F67765" w:rsidRDefault="00784041" w:rsidP="00F67765">
      <w:pPr>
        <w:pStyle w:val="ListeParagraf"/>
        <w:numPr>
          <w:ilvl w:val="0"/>
          <w:numId w:val="5"/>
        </w:numPr>
        <w:rPr>
          <w:rFonts w:ascii="Arial Black" w:hAnsi="Arial Black"/>
          <w:sz w:val="24"/>
          <w:szCs w:val="24"/>
        </w:rPr>
      </w:pPr>
      <w:r w:rsidRPr="00F67765">
        <w:rPr>
          <w:rFonts w:ascii="Arial Black" w:hAnsi="Arial Black"/>
          <w:sz w:val="24"/>
          <w:szCs w:val="24"/>
        </w:rPr>
        <w:t xml:space="preserve">Eğer gıda atıkları bir ülke olsaydı, dünyada en fazla sera gazı </w:t>
      </w:r>
      <w:proofErr w:type="gramStart"/>
      <w:r w:rsidRPr="00F67765">
        <w:rPr>
          <w:rFonts w:ascii="Arial Black" w:hAnsi="Arial Black"/>
          <w:sz w:val="24"/>
          <w:szCs w:val="24"/>
        </w:rPr>
        <w:t>emisyonu</w:t>
      </w:r>
      <w:proofErr w:type="gramEnd"/>
      <w:r w:rsidRPr="00F67765">
        <w:rPr>
          <w:rFonts w:ascii="Arial Black" w:hAnsi="Arial Black"/>
          <w:sz w:val="24"/>
          <w:szCs w:val="24"/>
        </w:rPr>
        <w:t xml:space="preserve"> yapan üçüncü ülke olurdu.</w:t>
      </w:r>
    </w:p>
    <w:p w:rsidR="00784041" w:rsidRPr="00F67765" w:rsidRDefault="00784041" w:rsidP="00F67765">
      <w:pPr>
        <w:pStyle w:val="ListeParagraf"/>
        <w:numPr>
          <w:ilvl w:val="0"/>
          <w:numId w:val="5"/>
        </w:numPr>
        <w:rPr>
          <w:rFonts w:ascii="Arial Black" w:hAnsi="Arial Black"/>
          <w:sz w:val="24"/>
          <w:szCs w:val="24"/>
        </w:rPr>
      </w:pPr>
      <w:r w:rsidRPr="00F67765">
        <w:rPr>
          <w:rFonts w:ascii="Arial Black" w:hAnsi="Arial Black"/>
          <w:sz w:val="24"/>
          <w:szCs w:val="24"/>
        </w:rPr>
        <w:t xml:space="preserve">Ormansızlaşma ve orman tahribatı, küresel sera gazı </w:t>
      </w:r>
      <w:proofErr w:type="gramStart"/>
      <w:r w:rsidRPr="00F67765">
        <w:rPr>
          <w:rFonts w:ascii="Arial Black" w:hAnsi="Arial Black"/>
          <w:sz w:val="24"/>
          <w:szCs w:val="24"/>
        </w:rPr>
        <w:t>emisyonlarının</w:t>
      </w:r>
      <w:proofErr w:type="gramEnd"/>
      <w:r w:rsidRPr="00F67765">
        <w:rPr>
          <w:rFonts w:ascii="Arial Black" w:hAnsi="Arial Black"/>
          <w:sz w:val="24"/>
          <w:szCs w:val="24"/>
        </w:rPr>
        <w:t xml:space="preserve"> %10-11’lik bir kısmını oluşturuyor.</w:t>
      </w:r>
    </w:p>
    <w:p w:rsidR="00784041" w:rsidRPr="00E36851" w:rsidRDefault="00784041" w:rsidP="00E36851">
      <w:pPr>
        <w:pStyle w:val="ListeParagraf"/>
        <w:numPr>
          <w:ilvl w:val="0"/>
          <w:numId w:val="5"/>
        </w:numPr>
        <w:rPr>
          <w:rFonts w:ascii="Arial Black" w:hAnsi="Arial Black"/>
          <w:sz w:val="24"/>
          <w:szCs w:val="24"/>
        </w:rPr>
      </w:pPr>
      <w:r w:rsidRPr="00F67765">
        <w:rPr>
          <w:rFonts w:ascii="Arial Black" w:hAnsi="Arial Black"/>
          <w:sz w:val="24"/>
          <w:szCs w:val="24"/>
        </w:rPr>
        <w:t>Mahsullerden alınan verim şu anda azalmaya başlamış olabilir.</w:t>
      </w:r>
      <w:r w:rsidR="00E36851" w:rsidRPr="00E36851">
        <w:rPr>
          <w:rFonts w:ascii="Arial Black" w:hAnsi="Arial Black"/>
          <w:sz w:val="24"/>
          <w:szCs w:val="24"/>
        </w:rPr>
        <w:t xml:space="preserve"> </w:t>
      </w:r>
      <w:r w:rsidR="00E36851" w:rsidRPr="00F67765">
        <w:rPr>
          <w:rFonts w:ascii="Arial Black" w:hAnsi="Arial Black"/>
          <w:sz w:val="24"/>
          <w:szCs w:val="24"/>
        </w:rPr>
        <w:t>2050 yılı itibarıyla ise %10-25 arasındaki azalmalar her yerde görülür hale gelebilir.</w:t>
      </w:r>
    </w:p>
    <w:p w:rsidR="00AD1D1E" w:rsidRDefault="00784041" w:rsidP="00F67765">
      <w:pPr>
        <w:pStyle w:val="ListeParagraf"/>
        <w:numPr>
          <w:ilvl w:val="0"/>
          <w:numId w:val="5"/>
        </w:numPr>
      </w:pPr>
      <w:r w:rsidRPr="00F67765">
        <w:rPr>
          <w:rFonts w:ascii="Arial Black" w:hAnsi="Arial Black"/>
          <w:sz w:val="24"/>
          <w:szCs w:val="24"/>
        </w:rPr>
        <w:t>İklim değişikliği, gıdalardan kaynaklanan hastalıkların farklı bölgelere de aktarılmasına sebep olarak toplum sağlığını tehdit eder.</w:t>
      </w:r>
    </w:p>
    <w:p w:rsidR="00AD1D1E" w:rsidRDefault="00AD1D1E" w:rsidP="003A2B4A"/>
    <w:p w:rsidR="00AD1D1E" w:rsidRDefault="00AD1D1E" w:rsidP="003A2B4A"/>
    <w:p w:rsidR="00AD1D1E" w:rsidRDefault="00E165B1" w:rsidP="008D7034">
      <w:pPr>
        <w:jc w:val="center"/>
      </w:pPr>
      <w:r w:rsidRPr="00E165B1">
        <w:rPr>
          <w:noProof/>
          <w:lang w:eastAsia="tr-TR"/>
        </w:rPr>
        <w:drawing>
          <wp:inline distT="0" distB="0" distL="0" distR="0">
            <wp:extent cx="5734050" cy="3016350"/>
            <wp:effectExtent l="19050" t="0" r="0" b="0"/>
            <wp:docPr id="12" name="Resim 1" descr="16 ekim dünya gıda günü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 ekim dünya gıda günü ile ilgili görsel sonucu"/>
                    <pic:cNvPicPr>
                      <a:picLocks noChangeAspect="1" noChangeArrowheads="1"/>
                    </pic:cNvPicPr>
                  </pic:nvPicPr>
                  <pic:blipFill>
                    <a:blip r:embed="rId13" cstate="print"/>
                    <a:srcRect/>
                    <a:stretch>
                      <a:fillRect/>
                    </a:stretch>
                  </pic:blipFill>
                  <pic:spPr bwMode="auto">
                    <a:xfrm>
                      <a:off x="0" y="0"/>
                      <a:ext cx="5734626" cy="3016653"/>
                    </a:xfrm>
                    <a:prstGeom prst="rect">
                      <a:avLst/>
                    </a:prstGeom>
                    <a:noFill/>
                    <a:ln w="9525">
                      <a:noFill/>
                      <a:miter lim="800000"/>
                      <a:headEnd/>
                      <a:tailEnd/>
                    </a:ln>
                  </pic:spPr>
                </pic:pic>
              </a:graphicData>
            </a:graphic>
          </wp:inline>
        </w:drawing>
      </w:r>
    </w:p>
    <w:p w:rsidR="00AD1D1E" w:rsidRDefault="00E165B1" w:rsidP="00D43109">
      <w:pPr>
        <w:jc w:val="center"/>
      </w:pPr>
      <w:r w:rsidRPr="00E165B1">
        <w:rPr>
          <w:noProof/>
          <w:lang w:eastAsia="tr-TR"/>
        </w:rPr>
        <w:drawing>
          <wp:inline distT="0" distB="0" distL="0" distR="0">
            <wp:extent cx="3238500" cy="3708205"/>
            <wp:effectExtent l="19050" t="0" r="0" b="0"/>
            <wp:docPr id="14" name="Resim 4" descr="16 ekim dünya gıda günü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6 ekim dünya gıda günü ile ilgili görsel sonucu"/>
                    <pic:cNvPicPr>
                      <a:picLocks noChangeAspect="1" noChangeArrowheads="1"/>
                    </pic:cNvPicPr>
                  </pic:nvPicPr>
                  <pic:blipFill>
                    <a:blip r:embed="rId14" cstate="print"/>
                    <a:srcRect/>
                    <a:stretch>
                      <a:fillRect/>
                    </a:stretch>
                  </pic:blipFill>
                  <pic:spPr bwMode="auto">
                    <a:xfrm>
                      <a:off x="0" y="0"/>
                      <a:ext cx="3243788" cy="3714260"/>
                    </a:xfrm>
                    <a:prstGeom prst="rect">
                      <a:avLst/>
                    </a:prstGeom>
                    <a:noFill/>
                    <a:ln w="9525">
                      <a:noFill/>
                      <a:miter lim="800000"/>
                      <a:headEnd/>
                      <a:tailEnd/>
                    </a:ln>
                  </pic:spPr>
                </pic:pic>
              </a:graphicData>
            </a:graphic>
          </wp:inline>
        </w:drawing>
      </w:r>
    </w:p>
    <w:p w:rsidR="00987F59" w:rsidRDefault="00987F59" w:rsidP="005A3E60">
      <w:pPr>
        <w:jc w:val="center"/>
      </w:pPr>
      <w:r>
        <w:rPr>
          <w:noProof/>
          <w:lang w:eastAsia="tr-TR"/>
        </w:rPr>
        <w:lastRenderedPageBreak/>
        <w:drawing>
          <wp:inline distT="0" distB="0" distL="0" distR="0">
            <wp:extent cx="9777730" cy="6690520"/>
            <wp:effectExtent l="19050" t="0" r="0" b="0"/>
            <wp:docPr id="1" name="Resim 2"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gili resim"/>
                    <pic:cNvPicPr>
                      <a:picLocks noChangeAspect="1" noChangeArrowheads="1"/>
                    </pic:cNvPicPr>
                  </pic:nvPicPr>
                  <pic:blipFill>
                    <a:blip r:embed="rId15" cstate="print"/>
                    <a:srcRect/>
                    <a:stretch>
                      <a:fillRect/>
                    </a:stretch>
                  </pic:blipFill>
                  <pic:spPr bwMode="auto">
                    <a:xfrm>
                      <a:off x="0" y="0"/>
                      <a:ext cx="9777730" cy="6690520"/>
                    </a:xfrm>
                    <a:prstGeom prst="rect">
                      <a:avLst/>
                    </a:prstGeom>
                    <a:solidFill>
                      <a:srgbClr val="FF0000"/>
                    </a:solidFill>
                    <a:ln w="9525">
                      <a:noFill/>
                      <a:miter lim="800000"/>
                      <a:headEnd/>
                      <a:tailEnd/>
                    </a:ln>
                  </pic:spPr>
                </pic:pic>
              </a:graphicData>
            </a:graphic>
          </wp:inline>
        </w:drawing>
      </w:r>
    </w:p>
    <w:p w:rsidR="00B45117" w:rsidRDefault="00B45117" w:rsidP="000A69EB">
      <w:pPr>
        <w:jc w:val="center"/>
      </w:pPr>
      <w:r>
        <w:rPr>
          <w:noProof/>
          <w:lang w:eastAsia="tr-TR"/>
        </w:rPr>
        <w:lastRenderedPageBreak/>
        <w:drawing>
          <wp:inline distT="0" distB="0" distL="0" distR="0">
            <wp:extent cx="9807040" cy="6457950"/>
            <wp:effectExtent l="19050" t="0" r="3710" b="0"/>
            <wp:docPr id="3" name="Resim 2"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gili resim"/>
                    <pic:cNvPicPr>
                      <a:picLocks noChangeAspect="1" noChangeArrowheads="1"/>
                    </pic:cNvPicPr>
                  </pic:nvPicPr>
                  <pic:blipFill>
                    <a:blip r:embed="rId16" cstate="print"/>
                    <a:srcRect/>
                    <a:stretch>
                      <a:fillRect/>
                    </a:stretch>
                  </pic:blipFill>
                  <pic:spPr bwMode="auto">
                    <a:xfrm>
                      <a:off x="0" y="0"/>
                      <a:ext cx="9807230" cy="6458075"/>
                    </a:xfrm>
                    <a:prstGeom prst="rect">
                      <a:avLst/>
                    </a:prstGeom>
                    <a:noFill/>
                    <a:ln w="9525">
                      <a:noFill/>
                      <a:miter lim="800000"/>
                      <a:headEnd/>
                      <a:tailEnd/>
                    </a:ln>
                  </pic:spPr>
                </pic:pic>
              </a:graphicData>
            </a:graphic>
          </wp:inline>
        </w:drawing>
      </w:r>
    </w:p>
    <w:p w:rsidR="00DD6165" w:rsidRDefault="00DD6165" w:rsidP="0029663D">
      <w:pPr>
        <w:jc w:val="center"/>
      </w:pPr>
    </w:p>
    <w:p w:rsidR="00ED77CB" w:rsidRDefault="00ED77CB" w:rsidP="00ED77CB">
      <w:pPr>
        <w:jc w:val="center"/>
        <w:rPr>
          <w:noProof/>
          <w:lang w:eastAsia="tr-TR"/>
        </w:rPr>
      </w:pPr>
    </w:p>
    <w:sectPr w:rsidR="00ED77CB" w:rsidSect="00A6013C">
      <w:pgSz w:w="16838" w:h="11906" w:orient="landscape"/>
      <w:pgMar w:top="238" w:right="249" w:bottom="244" w:left="23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pt_sansregular">
    <w:altName w:val="Times New Roman"/>
    <w:panose1 w:val="00000000000000000000"/>
    <w:charset w:val="00"/>
    <w:family w:val="roman"/>
    <w:notTrueType/>
    <w:pitch w:val="default"/>
    <w:sig w:usb0="00000000" w:usb1="00000000" w:usb2="00000000" w:usb3="00000000" w:csb0="00000000" w:csb1="00000000"/>
  </w:font>
  <w:font w:name="Monotype Corsiva">
    <w:panose1 w:val="03010101010201010101"/>
    <w:charset w:val="A2"/>
    <w:family w:val="script"/>
    <w:pitch w:val="variable"/>
    <w:sig w:usb0="00000287" w:usb1="00000000" w:usb2="00000000" w:usb3="00000000" w:csb0="0000009F" w:csb1="00000000"/>
  </w:font>
  <w:font w:name="Arial Black">
    <w:panose1 w:val="020B0A04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1.25pt;height:11.25pt" o:bullet="t">
        <v:imagedata r:id="rId1" o:title="msoFEC2"/>
      </v:shape>
    </w:pict>
  </w:numPicBullet>
  <w:abstractNum w:abstractNumId="0">
    <w:nsid w:val="190E63E7"/>
    <w:multiLevelType w:val="hybridMultilevel"/>
    <w:tmpl w:val="CC6CC69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E9E5396"/>
    <w:multiLevelType w:val="hybridMultilevel"/>
    <w:tmpl w:val="CA549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FB3457A"/>
    <w:multiLevelType w:val="hybridMultilevel"/>
    <w:tmpl w:val="14B484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2EC487C"/>
    <w:multiLevelType w:val="hybridMultilevel"/>
    <w:tmpl w:val="12AE0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F77757C"/>
    <w:multiLevelType w:val="hybridMultilevel"/>
    <w:tmpl w:val="EE62CC4C"/>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E49F6"/>
    <w:rsid w:val="00006010"/>
    <w:rsid w:val="000069C1"/>
    <w:rsid w:val="0005090C"/>
    <w:rsid w:val="00056F32"/>
    <w:rsid w:val="000652FE"/>
    <w:rsid w:val="00076F22"/>
    <w:rsid w:val="000A69EB"/>
    <w:rsid w:val="000B14B3"/>
    <w:rsid w:val="000B1B3E"/>
    <w:rsid w:val="000C3863"/>
    <w:rsid w:val="000D708D"/>
    <w:rsid w:val="000E1F41"/>
    <w:rsid w:val="000E49E0"/>
    <w:rsid w:val="0010211F"/>
    <w:rsid w:val="00157858"/>
    <w:rsid w:val="00165D90"/>
    <w:rsid w:val="0017058C"/>
    <w:rsid w:val="00176563"/>
    <w:rsid w:val="001A1A7A"/>
    <w:rsid w:val="001A5DAE"/>
    <w:rsid w:val="001B75E9"/>
    <w:rsid w:val="001C6334"/>
    <w:rsid w:val="001D3AD3"/>
    <w:rsid w:val="001E2A0E"/>
    <w:rsid w:val="00207178"/>
    <w:rsid w:val="002255D5"/>
    <w:rsid w:val="002425D8"/>
    <w:rsid w:val="00260BE8"/>
    <w:rsid w:val="0029663D"/>
    <w:rsid w:val="002C2E9C"/>
    <w:rsid w:val="003240D0"/>
    <w:rsid w:val="00364BD7"/>
    <w:rsid w:val="003A260F"/>
    <w:rsid w:val="003A2B4A"/>
    <w:rsid w:val="003A5F09"/>
    <w:rsid w:val="003A61AF"/>
    <w:rsid w:val="003E1E62"/>
    <w:rsid w:val="003F38CE"/>
    <w:rsid w:val="00405923"/>
    <w:rsid w:val="004163A8"/>
    <w:rsid w:val="00425754"/>
    <w:rsid w:val="00435230"/>
    <w:rsid w:val="00461A50"/>
    <w:rsid w:val="00465A3A"/>
    <w:rsid w:val="00492F65"/>
    <w:rsid w:val="004A3C10"/>
    <w:rsid w:val="004D4553"/>
    <w:rsid w:val="004D6ACF"/>
    <w:rsid w:val="004F75B5"/>
    <w:rsid w:val="00557D96"/>
    <w:rsid w:val="0056587A"/>
    <w:rsid w:val="00590318"/>
    <w:rsid w:val="00591BF2"/>
    <w:rsid w:val="005A206F"/>
    <w:rsid w:val="005A207F"/>
    <w:rsid w:val="005A3E60"/>
    <w:rsid w:val="005A6955"/>
    <w:rsid w:val="005B1237"/>
    <w:rsid w:val="005D22A2"/>
    <w:rsid w:val="005E1FEE"/>
    <w:rsid w:val="005E2933"/>
    <w:rsid w:val="005F5F93"/>
    <w:rsid w:val="00694414"/>
    <w:rsid w:val="006A2A52"/>
    <w:rsid w:val="006B5FE1"/>
    <w:rsid w:val="006D506A"/>
    <w:rsid w:val="006E43FE"/>
    <w:rsid w:val="006F438C"/>
    <w:rsid w:val="006F6CC7"/>
    <w:rsid w:val="00720CC9"/>
    <w:rsid w:val="00725167"/>
    <w:rsid w:val="0073346A"/>
    <w:rsid w:val="00784041"/>
    <w:rsid w:val="007A5A71"/>
    <w:rsid w:val="007B1366"/>
    <w:rsid w:val="007B724C"/>
    <w:rsid w:val="007B7569"/>
    <w:rsid w:val="007F02DC"/>
    <w:rsid w:val="008116D6"/>
    <w:rsid w:val="0081190E"/>
    <w:rsid w:val="00814CBB"/>
    <w:rsid w:val="00816746"/>
    <w:rsid w:val="0082718B"/>
    <w:rsid w:val="008B05C2"/>
    <w:rsid w:val="008B1E5E"/>
    <w:rsid w:val="008D7034"/>
    <w:rsid w:val="00910829"/>
    <w:rsid w:val="009435D9"/>
    <w:rsid w:val="00983781"/>
    <w:rsid w:val="00987F59"/>
    <w:rsid w:val="009B4FBD"/>
    <w:rsid w:val="009E173E"/>
    <w:rsid w:val="00A06B97"/>
    <w:rsid w:val="00A12A61"/>
    <w:rsid w:val="00A506B8"/>
    <w:rsid w:val="00A6013C"/>
    <w:rsid w:val="00A6261D"/>
    <w:rsid w:val="00A96163"/>
    <w:rsid w:val="00AA409F"/>
    <w:rsid w:val="00AD1D1E"/>
    <w:rsid w:val="00AE49F6"/>
    <w:rsid w:val="00B02512"/>
    <w:rsid w:val="00B21701"/>
    <w:rsid w:val="00B314A0"/>
    <w:rsid w:val="00B40B3C"/>
    <w:rsid w:val="00B45117"/>
    <w:rsid w:val="00B526EC"/>
    <w:rsid w:val="00B64194"/>
    <w:rsid w:val="00B64E71"/>
    <w:rsid w:val="00B77F82"/>
    <w:rsid w:val="00BB1A5C"/>
    <w:rsid w:val="00BB2732"/>
    <w:rsid w:val="00BB55F8"/>
    <w:rsid w:val="00BC10BD"/>
    <w:rsid w:val="00BC73AF"/>
    <w:rsid w:val="00BF2E68"/>
    <w:rsid w:val="00C03D5F"/>
    <w:rsid w:val="00C05D1E"/>
    <w:rsid w:val="00C153E5"/>
    <w:rsid w:val="00C42A27"/>
    <w:rsid w:val="00C46189"/>
    <w:rsid w:val="00C75000"/>
    <w:rsid w:val="00CB46CE"/>
    <w:rsid w:val="00CC20BF"/>
    <w:rsid w:val="00CD34D8"/>
    <w:rsid w:val="00CD799E"/>
    <w:rsid w:val="00CE49AC"/>
    <w:rsid w:val="00CF113C"/>
    <w:rsid w:val="00CF5622"/>
    <w:rsid w:val="00D17E32"/>
    <w:rsid w:val="00D4100C"/>
    <w:rsid w:val="00D43109"/>
    <w:rsid w:val="00D60B8B"/>
    <w:rsid w:val="00D63AF6"/>
    <w:rsid w:val="00D73B99"/>
    <w:rsid w:val="00DC6A3A"/>
    <w:rsid w:val="00DD09F3"/>
    <w:rsid w:val="00DD58D8"/>
    <w:rsid w:val="00DD6165"/>
    <w:rsid w:val="00DE1B63"/>
    <w:rsid w:val="00DE3409"/>
    <w:rsid w:val="00DF16C9"/>
    <w:rsid w:val="00E025D3"/>
    <w:rsid w:val="00E165B1"/>
    <w:rsid w:val="00E36851"/>
    <w:rsid w:val="00E540F9"/>
    <w:rsid w:val="00E73AA0"/>
    <w:rsid w:val="00E81B45"/>
    <w:rsid w:val="00ED159B"/>
    <w:rsid w:val="00ED77CB"/>
    <w:rsid w:val="00EF4420"/>
    <w:rsid w:val="00F01E4B"/>
    <w:rsid w:val="00F10595"/>
    <w:rsid w:val="00F522F5"/>
    <w:rsid w:val="00F62AF7"/>
    <w:rsid w:val="00F67765"/>
    <w:rsid w:val="00FC6DC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1" type="callout" idref="#_x0000_s1047"/>
        <o:r id="V:Rule2" type="callout"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18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E49F6"/>
    <w:rPr>
      <w:color w:val="0000FF"/>
      <w:u w:val="single"/>
    </w:rPr>
  </w:style>
  <w:style w:type="paragraph" w:styleId="NormalWeb">
    <w:name w:val="Normal (Web)"/>
    <w:basedOn w:val="Normal"/>
    <w:uiPriority w:val="99"/>
    <w:semiHidden/>
    <w:unhideWhenUsed/>
    <w:rsid w:val="00AE49F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E49F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E49F6"/>
    <w:rPr>
      <w:rFonts w:ascii="Tahoma" w:hAnsi="Tahoma" w:cs="Tahoma"/>
      <w:sz w:val="16"/>
      <w:szCs w:val="16"/>
    </w:rPr>
  </w:style>
  <w:style w:type="paragraph" w:styleId="ListeParagraf">
    <w:name w:val="List Paragraph"/>
    <w:basedOn w:val="Normal"/>
    <w:uiPriority w:val="34"/>
    <w:qFormat/>
    <w:rsid w:val="008B05C2"/>
    <w:pPr>
      <w:ind w:left="720"/>
      <w:contextualSpacing/>
    </w:pPr>
  </w:style>
  <w:style w:type="character" w:customStyle="1" w:styleId="apple-style-span">
    <w:name w:val="apple-style-span"/>
    <w:basedOn w:val="VarsaylanParagrafYazTipi"/>
    <w:rsid w:val="00FC6DC6"/>
  </w:style>
  <w:style w:type="table" w:styleId="TabloKlavuzu">
    <w:name w:val="Table Grid"/>
    <w:basedOn w:val="NormalTablo"/>
    <w:uiPriority w:val="59"/>
    <w:rsid w:val="003A2B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basedOn w:val="VarsaylanParagrafYazTipi"/>
    <w:uiPriority w:val="22"/>
    <w:qFormat/>
    <w:rsid w:val="00B40B3C"/>
    <w:rPr>
      <w:b/>
      <w:bCs/>
    </w:rPr>
  </w:style>
</w:styles>
</file>

<file path=word/webSettings.xml><?xml version="1.0" encoding="utf-8"?>
<w:webSettings xmlns:r="http://schemas.openxmlformats.org/officeDocument/2006/relationships" xmlns:w="http://schemas.openxmlformats.org/wordprocessingml/2006/main">
  <w:divs>
    <w:div w:id="287668045">
      <w:bodyDiv w:val="1"/>
      <w:marLeft w:val="0"/>
      <w:marRight w:val="0"/>
      <w:marTop w:val="0"/>
      <w:marBottom w:val="0"/>
      <w:divBdr>
        <w:top w:val="none" w:sz="0" w:space="0" w:color="auto"/>
        <w:left w:val="none" w:sz="0" w:space="0" w:color="auto"/>
        <w:bottom w:val="none" w:sz="0" w:space="0" w:color="auto"/>
        <w:right w:val="none" w:sz="0" w:space="0" w:color="auto"/>
      </w:divBdr>
    </w:div>
    <w:div w:id="454910912">
      <w:bodyDiv w:val="1"/>
      <w:marLeft w:val="0"/>
      <w:marRight w:val="0"/>
      <w:marTop w:val="0"/>
      <w:marBottom w:val="0"/>
      <w:divBdr>
        <w:top w:val="none" w:sz="0" w:space="0" w:color="auto"/>
        <w:left w:val="none" w:sz="0" w:space="0" w:color="auto"/>
        <w:bottom w:val="none" w:sz="0" w:space="0" w:color="auto"/>
        <w:right w:val="none" w:sz="0" w:space="0" w:color="auto"/>
      </w:divBdr>
      <w:divsChild>
        <w:div w:id="577180558">
          <w:marLeft w:val="0"/>
          <w:marRight w:val="0"/>
          <w:marTop w:val="0"/>
          <w:marBottom w:val="0"/>
          <w:divBdr>
            <w:top w:val="none" w:sz="0" w:space="0" w:color="auto"/>
            <w:left w:val="none" w:sz="0" w:space="0" w:color="auto"/>
            <w:bottom w:val="none" w:sz="0" w:space="0" w:color="auto"/>
            <w:right w:val="none" w:sz="0" w:space="0" w:color="auto"/>
          </w:divBdr>
        </w:div>
        <w:div w:id="1187715568">
          <w:marLeft w:val="0"/>
          <w:marRight w:val="0"/>
          <w:marTop w:val="150"/>
          <w:marBottom w:val="0"/>
          <w:divBdr>
            <w:top w:val="none" w:sz="0" w:space="0" w:color="auto"/>
            <w:left w:val="none" w:sz="0" w:space="0" w:color="auto"/>
            <w:bottom w:val="none" w:sz="0" w:space="0" w:color="auto"/>
            <w:right w:val="none" w:sz="0" w:space="0" w:color="auto"/>
          </w:divBdr>
        </w:div>
        <w:div w:id="332953458">
          <w:marLeft w:val="0"/>
          <w:marRight w:val="150"/>
          <w:marTop w:val="150"/>
          <w:marBottom w:val="0"/>
          <w:divBdr>
            <w:top w:val="none" w:sz="0" w:space="0" w:color="auto"/>
            <w:left w:val="none" w:sz="0" w:space="0" w:color="auto"/>
            <w:bottom w:val="none" w:sz="0" w:space="0" w:color="auto"/>
            <w:right w:val="none" w:sz="0" w:space="0" w:color="auto"/>
          </w:divBdr>
          <w:divsChild>
            <w:div w:id="636689902">
              <w:marLeft w:val="0"/>
              <w:marRight w:val="0"/>
              <w:marTop w:val="0"/>
              <w:marBottom w:val="0"/>
              <w:divBdr>
                <w:top w:val="none" w:sz="0" w:space="0" w:color="auto"/>
                <w:left w:val="none" w:sz="0" w:space="0" w:color="auto"/>
                <w:bottom w:val="none" w:sz="0" w:space="0" w:color="auto"/>
                <w:right w:val="none" w:sz="0" w:space="0" w:color="auto"/>
              </w:divBdr>
            </w:div>
            <w:div w:id="1098137101">
              <w:marLeft w:val="150"/>
              <w:marRight w:val="0"/>
              <w:marTop w:val="0"/>
              <w:marBottom w:val="0"/>
              <w:divBdr>
                <w:top w:val="none" w:sz="0" w:space="0" w:color="auto"/>
                <w:left w:val="none" w:sz="0" w:space="0" w:color="auto"/>
                <w:bottom w:val="none" w:sz="0" w:space="0" w:color="auto"/>
                <w:right w:val="none" w:sz="0" w:space="0" w:color="auto"/>
              </w:divBdr>
            </w:div>
          </w:divsChild>
        </w:div>
        <w:div w:id="1972442794">
          <w:marLeft w:val="0"/>
          <w:marRight w:val="0"/>
          <w:marTop w:val="0"/>
          <w:marBottom w:val="0"/>
          <w:divBdr>
            <w:top w:val="single" w:sz="6" w:space="4" w:color="FFFFFF"/>
            <w:left w:val="none" w:sz="0" w:space="0" w:color="auto"/>
            <w:bottom w:val="none" w:sz="0" w:space="0" w:color="auto"/>
            <w:right w:val="none" w:sz="0" w:space="0" w:color="auto"/>
          </w:divBdr>
        </w:div>
        <w:div w:id="194973244">
          <w:marLeft w:val="0"/>
          <w:marRight w:val="0"/>
          <w:marTop w:val="150"/>
          <w:marBottom w:val="0"/>
          <w:divBdr>
            <w:top w:val="none" w:sz="0" w:space="0" w:color="auto"/>
            <w:left w:val="none" w:sz="0" w:space="0" w:color="auto"/>
            <w:bottom w:val="none" w:sz="0" w:space="0" w:color="auto"/>
            <w:right w:val="none" w:sz="0" w:space="0" w:color="auto"/>
          </w:divBdr>
        </w:div>
      </w:divsChild>
    </w:div>
    <w:div w:id="1753048004">
      <w:bodyDiv w:val="1"/>
      <w:marLeft w:val="0"/>
      <w:marRight w:val="0"/>
      <w:marTop w:val="0"/>
      <w:marBottom w:val="0"/>
      <w:divBdr>
        <w:top w:val="none" w:sz="0" w:space="0" w:color="auto"/>
        <w:left w:val="none" w:sz="0" w:space="0" w:color="auto"/>
        <w:bottom w:val="none" w:sz="0" w:space="0" w:color="auto"/>
        <w:right w:val="none" w:sz="0" w:space="0" w:color="auto"/>
      </w:divBdr>
    </w:div>
    <w:div w:id="192598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12</Pages>
  <Words>1446</Words>
  <Characters>8246</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Hasan</cp:lastModifiedBy>
  <cp:revision>393</cp:revision>
  <cp:lastPrinted>2017-10-06T09:55:00Z</cp:lastPrinted>
  <dcterms:created xsi:type="dcterms:W3CDTF">2017-10-04T11:50:00Z</dcterms:created>
  <dcterms:modified xsi:type="dcterms:W3CDTF">2017-10-13T09:18:00Z</dcterms:modified>
</cp:coreProperties>
</file>